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0" w:rsidRDefault="00363900" w:rsidP="003639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6390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ประสิทธิผลของสถานศึกษา กลุ่มเครือข่ายโรงเรียนที่ 56 สำนักงานเขตบางกอกน้อย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363900">
        <w:rPr>
          <w:rFonts w:ascii="TH SarabunPSK" w:hAnsi="TH SarabunPSK" w:cs="TH SarabunPSK"/>
          <w:b/>
          <w:bCs/>
          <w:sz w:val="36"/>
          <w:szCs w:val="36"/>
          <w:cs/>
        </w:rPr>
        <w:t>สำนักการศึกษา กรุงเทพมหานคร</w:t>
      </w:r>
    </w:p>
    <w:p w:rsidR="00163583" w:rsidRPr="00707C4B" w:rsidRDefault="00363900" w:rsidP="000E08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639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THE EFFECTIVENESS OF SCHOOLS IN THE SCHOOL CLUSTERS NETWORK </w:t>
      </w:r>
      <w:proofErr w:type="gramStart"/>
      <w:r w:rsidRPr="00363900">
        <w:rPr>
          <w:rFonts w:ascii="TH SarabunPSK" w:eastAsia="Times New Roman" w:hAnsi="TH SarabunPSK" w:cs="TH SarabunPSK"/>
          <w:b/>
          <w:bCs/>
          <w:sz w:val="36"/>
          <w:szCs w:val="36"/>
        </w:rPr>
        <w:t>56  UNDER</w:t>
      </w:r>
      <w:proofErr w:type="gramEnd"/>
      <w:r w:rsidRPr="003639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BANGKOKNOI  DISTRICT OFFICE DEPARTMENT OF  EDUCATION BANGKOK METROPOLITAN ADMINISTRATION</w:t>
      </w:r>
    </w:p>
    <w:p w:rsidR="008A7337" w:rsidRPr="00707C4B" w:rsidRDefault="00363900" w:rsidP="000E08E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นางสาวฐิติมาพร  เมฆเจริญ</w:t>
      </w:r>
      <w:r w:rsidR="001C4EBF" w:rsidRPr="00707C4B">
        <w:rPr>
          <w:rFonts w:ascii="TH SarabunPSK" w:hAnsi="TH SarabunPSK" w:cs="TH SarabunPSK"/>
          <w:sz w:val="28"/>
          <w:cs/>
        </w:rPr>
        <w:t xml:space="preserve"> </w:t>
      </w:r>
      <w:r w:rsidRPr="00707C4B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="001C4EBF" w:rsidRPr="00707C4B">
        <w:rPr>
          <w:rFonts w:ascii="TH SarabunPSK" w:hAnsi="TH SarabunPSK" w:cs="TH SarabunPSK"/>
          <w:sz w:val="28"/>
          <w:cs/>
        </w:rPr>
        <w:t>ดร.</w:t>
      </w:r>
      <w:proofErr w:type="spellStart"/>
      <w:r w:rsidR="001C4EBF" w:rsidRPr="00707C4B">
        <w:rPr>
          <w:rFonts w:ascii="TH SarabunPSK" w:hAnsi="TH SarabunPSK" w:cs="TH SarabunPSK"/>
          <w:sz w:val="28"/>
          <w:cs/>
        </w:rPr>
        <w:t>กฤษ</w:t>
      </w:r>
      <w:proofErr w:type="spellEnd"/>
      <w:r w:rsidR="001C4EBF" w:rsidRPr="00707C4B">
        <w:rPr>
          <w:rFonts w:ascii="TH SarabunPSK" w:hAnsi="TH SarabunPSK" w:cs="TH SarabunPSK"/>
          <w:sz w:val="28"/>
          <w:cs/>
        </w:rPr>
        <w:t>ดา  ผ่องพิทยา</w:t>
      </w:r>
      <w:r w:rsidR="001C4EBF" w:rsidRPr="00707C4B">
        <w:rPr>
          <w:rFonts w:ascii="TH SarabunPSK" w:hAnsi="TH SarabunPSK" w:cs="TH SarabunPSK"/>
          <w:sz w:val="28"/>
        </w:rPr>
        <w:t xml:space="preserve"> </w:t>
      </w:r>
      <w:r w:rsidR="001C4EBF" w:rsidRPr="00707C4B">
        <w:rPr>
          <w:rFonts w:ascii="TH SarabunPSK" w:hAnsi="TH SarabunPSK" w:cs="TH SarabunPSK"/>
          <w:sz w:val="28"/>
          <w:cs/>
        </w:rPr>
        <w:t xml:space="preserve">ผู้ช่วยศาสตราจารย์ ดร.วิเชียร  </w:t>
      </w:r>
      <w:proofErr w:type="spellStart"/>
      <w:r w:rsidR="001C4EBF" w:rsidRPr="00707C4B">
        <w:rPr>
          <w:rFonts w:ascii="TH SarabunPSK" w:hAnsi="TH SarabunPSK" w:cs="TH SarabunPSK"/>
          <w:sz w:val="28"/>
          <w:cs/>
        </w:rPr>
        <w:t>อินทรสม</w:t>
      </w:r>
      <w:proofErr w:type="spellEnd"/>
      <w:r w:rsidR="001C4EBF" w:rsidRPr="00707C4B">
        <w:rPr>
          <w:rFonts w:ascii="TH SarabunPSK" w:hAnsi="TH SarabunPSK" w:cs="TH SarabunPSK"/>
          <w:sz w:val="28"/>
          <w:cs/>
        </w:rPr>
        <w:t>พันธ์</w:t>
      </w:r>
    </w:p>
    <w:p w:rsidR="00163583" w:rsidRPr="00707C4B" w:rsidRDefault="00163583" w:rsidP="000E08E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A7337" w:rsidRPr="00707C4B" w:rsidRDefault="008A7337" w:rsidP="001635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C4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163583" w:rsidRPr="00707C4B" w:rsidRDefault="00163583" w:rsidP="001635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900" w:rsidRPr="00363900" w:rsidRDefault="00163583" w:rsidP="0036390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07C4B">
        <w:rPr>
          <w:rFonts w:ascii="TH SarabunPSK" w:hAnsi="TH SarabunPSK" w:cs="TH SarabunPSK"/>
          <w:sz w:val="32"/>
          <w:szCs w:val="32"/>
          <w:cs/>
        </w:rPr>
        <w:tab/>
      </w:r>
      <w:r w:rsidR="00363900" w:rsidRPr="00363900">
        <w:rPr>
          <w:rFonts w:ascii="TH SarabunPSK" w:hAnsi="TH SarabunPSK" w:cs="TH SarabunPSK"/>
          <w:sz w:val="28"/>
          <w:cs/>
        </w:rPr>
        <w:t>การวิจัยครั้งนี้มีวัตถุประสงค์เพื่อศึกษาประสิทธิผลในการจัดการบริหารจัดการสถานศึกษา ของกลุ่มโรงเรียนเครือข่ายที่ 56 สำนักงานเขตบางกอกน้อย สำนัก</w:t>
      </w:r>
      <w:r w:rsidR="00363900">
        <w:rPr>
          <w:rFonts w:ascii="TH SarabunPSK" w:hAnsi="TH SarabunPSK" w:cs="TH SarabunPSK"/>
          <w:sz w:val="28"/>
          <w:cs/>
        </w:rPr>
        <w:t xml:space="preserve">การศึกษา กรุงเทพมหานคร </w:t>
      </w:r>
      <w:r w:rsidR="00363900" w:rsidRPr="00363900">
        <w:rPr>
          <w:rFonts w:ascii="TH SarabunPSK" w:hAnsi="TH SarabunPSK" w:cs="TH SarabunPSK"/>
          <w:sz w:val="28"/>
          <w:cs/>
        </w:rPr>
        <w:t>กลุ่มประชากรที่ใช้ในการวิจัยครั้งนี้ ได้แก่ ครูที่ทำหน้าที่สอน ในกลุ่มโรงเรียนเครือข่ายที่ 56 สำนักงานเขตบางกอกน้อย สำนักการศึกษา กรุงเทพมหานคร ปีการศึกษา 2559 จำนวน 69 คน เครื่องมือที่ใช้ในการวิจัยเป็นแบบสอบถามมาตรวัดประเมินค่า 5 ระดับ สถิติที่ใช้ในการวิเคราะห์ข้อมูล ได้แก่ ค่าร้อยละ ค่าเฉลี่ยและส่วนเบี่ยงเบนมาตรฐานโดยใช้โปรแกรมสำเร็จรูป</w:t>
      </w:r>
    </w:p>
    <w:p w:rsidR="00363900" w:rsidRPr="00363900" w:rsidRDefault="00363900" w:rsidP="003639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63900">
        <w:rPr>
          <w:rFonts w:ascii="TH SarabunPSK" w:hAnsi="TH SarabunPSK" w:cs="TH SarabunPSK"/>
          <w:sz w:val="28"/>
          <w:cs/>
        </w:rPr>
        <w:t>ผลการวิจัยพบว่า ประสิทธิผลของสถานศึกษา ของกลุ่มโรงเรียนเครือข่ายที่ 56 สำนักงานเขตบางกอกน้อย สำนักการศึกษา  กรุงเทพมหานครโดยรวมอยู่ในระดับมาก เมื่อพิจารณาเป็นรายด้าน พบว่า ด้านความพึงพอใจในการทำงานของครู อยู่ในระดับสูงที่สุด รองลงมา คือ ด้านความสามารถในการปรับเปลี่ยนต่อสภาวะแวดล้อม ด้านการจัดสรรทรัพยากร ด้านการใช้สื่อ นวัตกรรมและเทคโนโลยี และ ด้านนักเรียนมีความใฝ่รู้ ใฝ่เรียน ซึ่งทั้งหมดอยู่ในระดับมาก</w:t>
      </w:r>
    </w:p>
    <w:p w:rsidR="008A7337" w:rsidRPr="00707C4B" w:rsidRDefault="00363900" w:rsidP="0036390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63900">
        <w:rPr>
          <w:rFonts w:ascii="TH SarabunPSK" w:hAnsi="TH SarabunPSK" w:cs="TH SarabunPSK"/>
          <w:sz w:val="28"/>
          <w:cs/>
        </w:rPr>
        <w:t>คำสำคัญ : ประสิทธิผลของสถานศึกษา</w:t>
      </w:r>
    </w:p>
    <w:p w:rsidR="00163583" w:rsidRPr="00707C4B" w:rsidRDefault="00163583" w:rsidP="000E08E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A7337" w:rsidRPr="00707C4B" w:rsidRDefault="008A7337" w:rsidP="00163583">
      <w:pPr>
        <w:pStyle w:val="a3"/>
        <w:tabs>
          <w:tab w:val="left" w:pos="2410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07C4B">
        <w:rPr>
          <w:rFonts w:ascii="TH SarabunPSK" w:eastAsia="Angsana New" w:hAnsi="TH SarabunPSK" w:cs="TH SarabunPSK"/>
          <w:b/>
          <w:bCs/>
          <w:sz w:val="32"/>
          <w:szCs w:val="32"/>
        </w:rPr>
        <w:t>ABSTRACT</w:t>
      </w:r>
    </w:p>
    <w:p w:rsidR="00163583" w:rsidRPr="00707C4B" w:rsidRDefault="00163583" w:rsidP="00163583">
      <w:pPr>
        <w:pStyle w:val="a3"/>
        <w:tabs>
          <w:tab w:val="left" w:pos="2410"/>
        </w:tabs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63900" w:rsidRPr="00363900" w:rsidRDefault="008A7337" w:rsidP="00363900">
      <w:pPr>
        <w:pStyle w:val="a3"/>
        <w:jc w:val="thaiDistribute"/>
        <w:rPr>
          <w:rFonts w:ascii="TH SarabunPSK" w:eastAsia="Angsana New" w:hAnsi="TH SarabunPSK" w:cs="TH SarabunPSK"/>
          <w:spacing w:val="-4"/>
          <w:sz w:val="28"/>
        </w:rPr>
      </w:pPr>
      <w:r w:rsidRPr="00707C4B">
        <w:rPr>
          <w:rFonts w:ascii="TH SarabunPSK" w:eastAsia="Angsana New" w:hAnsi="TH SarabunPSK" w:cs="TH SarabunPSK"/>
          <w:sz w:val="28"/>
        </w:rPr>
        <w:tab/>
      </w:r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The purposes of this research were to study the effectiveness of schools in the school clusters network 56 under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bangkoknoi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District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Office,Department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of education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bangkok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metropolitan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administration.Population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used in this research were 69 teacher of school clusters network 56 under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Bangkokonoi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District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office,Department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of education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bangkok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metropolitan administration in the 2559 academic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year.This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research instrument was a 5 level rating scales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questionaires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based.The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statistical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tecniques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</w:t>
      </w:r>
      <w:proofErr w:type="spellStart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>employedindata</w:t>
      </w:r>
      <w:proofErr w:type="spellEnd"/>
      <w:r w:rsidR="00363900" w:rsidRPr="00363900">
        <w:rPr>
          <w:rFonts w:ascii="TH SarabunPSK" w:eastAsia="Angsana New" w:hAnsi="TH SarabunPSK" w:cs="TH SarabunPSK"/>
          <w:spacing w:val="-4"/>
          <w:sz w:val="28"/>
        </w:rPr>
        <w:t xml:space="preserve"> analysis were using the computer program.</w:t>
      </w:r>
    </w:p>
    <w:p w:rsidR="00363900" w:rsidRPr="00363900" w:rsidRDefault="00363900" w:rsidP="00363900">
      <w:pPr>
        <w:pStyle w:val="a3"/>
        <w:ind w:firstLine="720"/>
        <w:jc w:val="thaiDistribute"/>
        <w:rPr>
          <w:rFonts w:ascii="TH SarabunPSK" w:eastAsia="Angsana New" w:hAnsi="TH SarabunPSK" w:cs="TH SarabunPSK"/>
          <w:spacing w:val="-4"/>
          <w:sz w:val="28"/>
        </w:rPr>
      </w:pPr>
      <w:r w:rsidRPr="00363900">
        <w:rPr>
          <w:rFonts w:ascii="TH SarabunPSK" w:eastAsia="Angsana New" w:hAnsi="TH SarabunPSK" w:cs="TH SarabunPSK"/>
          <w:spacing w:val="-4"/>
          <w:sz w:val="28"/>
        </w:rPr>
        <w:t xml:space="preserve">The results of the studies were as </w:t>
      </w:r>
      <w:proofErr w:type="gramStart"/>
      <w:r w:rsidRPr="00363900">
        <w:rPr>
          <w:rFonts w:ascii="TH SarabunPSK" w:eastAsia="Angsana New" w:hAnsi="TH SarabunPSK" w:cs="TH SarabunPSK"/>
          <w:spacing w:val="-4"/>
          <w:sz w:val="28"/>
        </w:rPr>
        <w:t>follows :</w:t>
      </w:r>
      <w:proofErr w:type="gramEnd"/>
      <w:r w:rsidRPr="00363900">
        <w:rPr>
          <w:rFonts w:ascii="TH SarabunPSK" w:eastAsia="Angsana New" w:hAnsi="TH SarabunPSK" w:cs="TH SarabunPSK"/>
          <w:spacing w:val="-4"/>
          <w:sz w:val="28"/>
        </w:rPr>
        <w:t xml:space="preserve"> the effectiveness of schools in the school clusters network 56 under </w:t>
      </w:r>
      <w:proofErr w:type="spellStart"/>
      <w:r w:rsidRPr="00363900">
        <w:rPr>
          <w:rFonts w:ascii="TH SarabunPSK" w:eastAsia="Angsana New" w:hAnsi="TH SarabunPSK" w:cs="TH SarabunPSK"/>
          <w:spacing w:val="-4"/>
          <w:sz w:val="28"/>
        </w:rPr>
        <w:t>bangkoknoi</w:t>
      </w:r>
      <w:proofErr w:type="spellEnd"/>
      <w:r w:rsidRPr="00363900">
        <w:rPr>
          <w:rFonts w:ascii="TH SarabunPSK" w:eastAsia="Angsana New" w:hAnsi="TH SarabunPSK" w:cs="TH SarabunPSK"/>
          <w:spacing w:val="-4"/>
          <w:sz w:val="28"/>
        </w:rPr>
        <w:t xml:space="preserve"> District Office, Department of Education </w:t>
      </w:r>
      <w:proofErr w:type="spellStart"/>
      <w:r w:rsidRPr="00363900">
        <w:rPr>
          <w:rFonts w:ascii="TH SarabunPSK" w:eastAsia="Angsana New" w:hAnsi="TH SarabunPSK" w:cs="TH SarabunPSK"/>
          <w:spacing w:val="-4"/>
          <w:sz w:val="28"/>
        </w:rPr>
        <w:t>bangkok</w:t>
      </w:r>
      <w:proofErr w:type="spellEnd"/>
      <w:r w:rsidRPr="00363900">
        <w:rPr>
          <w:rFonts w:ascii="TH SarabunPSK" w:eastAsia="Angsana New" w:hAnsi="TH SarabunPSK" w:cs="TH SarabunPSK"/>
          <w:spacing w:val="-4"/>
          <w:sz w:val="28"/>
        </w:rPr>
        <w:t xml:space="preserve"> metropolitan administration was rated at a high level. The mean of each factor was ranked as </w:t>
      </w:r>
      <w:proofErr w:type="spellStart"/>
      <w:r w:rsidRPr="00363900">
        <w:rPr>
          <w:rFonts w:ascii="TH SarabunPSK" w:eastAsia="Angsana New" w:hAnsi="TH SarabunPSK" w:cs="TH SarabunPSK"/>
          <w:spacing w:val="-4"/>
          <w:sz w:val="28"/>
        </w:rPr>
        <w:t>follows</w:t>
      </w:r>
      <w:proofErr w:type="gramStart"/>
      <w:r w:rsidRPr="00363900">
        <w:rPr>
          <w:rFonts w:ascii="TH SarabunPSK" w:eastAsia="Angsana New" w:hAnsi="TH SarabunPSK" w:cs="TH SarabunPSK"/>
          <w:spacing w:val="-4"/>
          <w:sz w:val="28"/>
        </w:rPr>
        <w:t>:teacher’job</w:t>
      </w:r>
      <w:proofErr w:type="spellEnd"/>
      <w:proofErr w:type="gramEnd"/>
      <w:r w:rsidRPr="00363900">
        <w:rPr>
          <w:rFonts w:ascii="TH SarabunPSK" w:eastAsia="Angsana New" w:hAnsi="TH SarabunPSK" w:cs="TH SarabunPSK"/>
          <w:spacing w:val="-4"/>
          <w:sz w:val="28"/>
        </w:rPr>
        <w:t xml:space="preserve"> </w:t>
      </w:r>
      <w:proofErr w:type="spellStart"/>
      <w:r w:rsidRPr="00363900">
        <w:rPr>
          <w:rFonts w:ascii="TH SarabunPSK" w:eastAsia="Angsana New" w:hAnsi="TH SarabunPSK" w:cs="TH SarabunPSK"/>
          <w:spacing w:val="-4"/>
          <w:sz w:val="28"/>
        </w:rPr>
        <w:t>satis</w:t>
      </w:r>
      <w:proofErr w:type="spellEnd"/>
      <w:r w:rsidRPr="00363900">
        <w:rPr>
          <w:rFonts w:ascii="TH SarabunPSK" w:eastAsia="Angsana New" w:hAnsi="TH SarabunPSK" w:cs="TH SarabunPSK"/>
          <w:spacing w:val="-4"/>
          <w:sz w:val="28"/>
        </w:rPr>
        <w:t xml:space="preserve"> faction, the ability of the environment adjustment, resource management using innovation media and technology students effort in learning which were all a high levels.</w:t>
      </w:r>
    </w:p>
    <w:p w:rsidR="00163583" w:rsidRPr="00707C4B" w:rsidRDefault="00363900" w:rsidP="00363900">
      <w:pPr>
        <w:pStyle w:val="a3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363900">
        <w:rPr>
          <w:rFonts w:ascii="TH SarabunPSK" w:eastAsia="Angsana New" w:hAnsi="TH SarabunPSK" w:cs="TH SarabunPSK"/>
          <w:b/>
          <w:bCs/>
          <w:spacing w:val="-4"/>
          <w:sz w:val="28"/>
        </w:rPr>
        <w:t>Keyword</w:t>
      </w:r>
      <w:r w:rsidRPr="00363900">
        <w:rPr>
          <w:rFonts w:ascii="TH SarabunPSK" w:eastAsia="Angsana New" w:hAnsi="TH SarabunPSK" w:cs="TH SarabunPSK"/>
          <w:spacing w:val="-4"/>
          <w:sz w:val="28"/>
        </w:rPr>
        <w:t xml:space="preserve"> :</w:t>
      </w:r>
      <w:proofErr w:type="gramEnd"/>
      <w:r w:rsidRPr="00363900">
        <w:rPr>
          <w:rFonts w:ascii="TH SarabunPSK" w:eastAsia="Angsana New" w:hAnsi="TH SarabunPSK" w:cs="TH SarabunPSK"/>
          <w:spacing w:val="-4"/>
          <w:sz w:val="28"/>
        </w:rPr>
        <w:t xml:space="preserve"> Effectiveness of Schools</w:t>
      </w:r>
    </w:p>
    <w:p w:rsidR="00707C4B" w:rsidRDefault="000F6575" w:rsidP="00707C4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7C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บทนำ</w:t>
      </w:r>
    </w:p>
    <w:p w:rsidR="00886A58" w:rsidRPr="00886A58" w:rsidRDefault="00886A58" w:rsidP="00886A5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การบริหารสถานศึกษา เพื่อให้เกิดผลสำเร็จอย่างมีประสิทธิภาพและประสิทธิผลในการบริหารจัดการสถานศึกษาและสอดคล้องกับการศึกษาในยุค ไทยแลนด์ 4.0 คือสร้างเด็กและเยาวชนไทยให้มีความรู้ความสามารถและมีทักษะในการประยุกต์ให้เข้าถึงเทคโนโลยีและนวัตกรรมใหม่ๆ ในส่วนของสถานศึกษาซึ่งเป็นแหล่งการเรียนรู้ที่สำคัญในการพัฒนาผู้เรียนและผลผลิตกำลังคนให้มีศักยภาพที่จะช่วยพัฒนาประเทศให้สามารถแข่งขันด้านเศรษฐกิจ การเมือง และเทคโนโลยีกับนานาประเทศได้ (อำรุง  จันทวานิช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2547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น.7) ซึ่งประสิทธิผลของสถานศึกษาเป็นสิ่งที่ผู้บริหารสถานศึกษาและผู้ที่เกี่ยวข้องปรารถนา และมุ่งหวังให้เกิดขึ้น  เพราะประสิทธิผลของสถานศึกษาเป็นตัวบ่งชี้ถึงความสำเร็จ หรือผลสำเร็จตามเป้าหมาย  และความสามารถในการดำเนินงาน ตลอดจนความพึงพอใจของผู้ปฏิบัติงาน (</w:t>
      </w:r>
      <w:proofErr w:type="spellStart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สุนี</w:t>
      </w:r>
      <w:proofErr w:type="spellEnd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รัตน์  เอี่ยมประไพ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2557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น.2) โดยผู้บริหารสถานศึกษามีบทบาทสำคัญในการบริหาร  จึงต้องมีความรู้ความเข้าใจในแนวคิด หลักการและกระบวนการในการบริหารจัดการสถานศึกษามีการวางแผน การดำเนินงาน การติดตาม การประเมินผลและการเผยแพร่ประชาสัมพันธ์  มีการกระจายอำนาจ โดยผู้บริหารและครูมุ่งมั่นที่จะเสริมสร้างให้โรงเรียนเป็นองค์การแห่งการเรียนรู้ โรงเรียนก็จะเกิดประสิทธิผลที่สูงขึ้น (</w:t>
      </w:r>
      <w:proofErr w:type="spellStart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ระฑิ</w:t>
      </w:r>
      <w:proofErr w:type="spellEnd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  อังคุ</w:t>
      </w:r>
      <w:proofErr w:type="spellStart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ระษี</w:t>
      </w:r>
      <w:proofErr w:type="spellEnd"/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2553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น.12) ประสิทธิผลของสถานศึกษาเป็นตัวบ่งชี้ว่าการบริหารงานของผู้บริหารสถานศึกษาประสบผลสำเร็จหรือไม่เพียงใดนั้น จำเป็นต้องมีการศึกษาและทำความเข้าใจเกี่ยวกับประสิทธิผลของสถานศึกษา ซึ่งเป็นการศึกษาถึงข้อมูลความสำเร็จของสถานศึกษาอันเป็นประโยชน์ต่อการปรับปรุงประสิทธิผล (จตุรภัทร ประทุม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2559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น.24) โดยพิจารณาจากองค์ประกอบ 4 ประการ ได้แก่ ความสามารถในการผลิตนักเรียนให้มีผลสัมฤทธิ์ทางการเรียนสูง ความสามารถในการพัฒนานักเรียนให้มีเจตคติทางบวก ความสามารถในการปรับเปลี่ยนและพัฒนาสถานศึกษา และความสามารถในการแก้ไขปัญหาภายในสถานศึกษา (</w:t>
      </w:r>
      <w:proofErr w:type="spellStart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ยุกตนันท์</w:t>
      </w:r>
      <w:proofErr w:type="spellEnd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หวานฉ่ำ 2555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น.2)</w:t>
      </w:r>
    </w:p>
    <w:p w:rsidR="00886A58" w:rsidRPr="00886A58" w:rsidRDefault="00886A58" w:rsidP="00886A5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86A58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โรงเรียนในกลุ่มเครือข่ายที่ 56 เป็นหน่วยงานที่อยู่ภายใต้การกำกับดูแล ของสำนักงานเขตบางกอกน้อย </w:t>
      </w: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สำนักการศึกษา กรุงเทพมหานคร มีจำนวน 5 โรงเรียน ได้แก่  โรงเรียนวัดยางสุ</w:t>
      </w:r>
      <w:proofErr w:type="spellStart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ทธา</w:t>
      </w:r>
      <w:proofErr w:type="spellEnd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ราม  โรงเรียนวัด  ดงมูลเหล็ก  โรงเรียนวัด</w:t>
      </w:r>
      <w:proofErr w:type="spellStart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อัมพ</w:t>
      </w:r>
      <w:proofErr w:type="spellEnd"/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 โรงเรียนวัดโพธิ์เรียง  และโรงเรียนวัดพระยาทำ จัดการศึกษาตั้งแต่ระดับปฐมวัยถึงระดับชั้นประถมศึกษาปีที่ 6 ในการบริหารสถานศึกษามุ่งส่งเสริมให้ประชากรในวัยเรียนทุกคนได้รับโอกาสในการศึกษาขั้นพื้นฐาน 15 ปี อย่างทั่วถึงและได้เรียนรู้อย่างมีคุณภาพ พัฒนาผู้เรียนให้มีนิสัยใฝ่รู้ สามารถเรียนรู้ด้วยตนเองและแสวงหาความรู้อย่างต่อเนื่อง เป็นบุคคลที่มีความรู้คู่คุณธรรม มีการพัฒนาและส่งเสริมสนับสนุนการจัดการศึกษาขั้นพื้นฐานให้กับประชากรวัยเรียนทุกคนให้ได้รับการพัฒนาผู้เรียนให้มีความรู้ คู่คุณธรรมและมีความรู้ ความสามารถและทักษะตามมาตราการศึกษาขั้นพื้นฐานซึ่งจะช่วยทำให้ผู้เรียนมีผลสัมฤทธิ์ทางการเรียนที่สูงขึ้น ปัจจุบันสำนักการศึกษากรุงเทพมหานคร ได้พัฒนาคุณภาพการศึกษาระดับการศึกษาขั้นพื้นฐานและส่งเสริมการจัดการศึกษา คุณภาพ เพิ่มโอกาสทางการศึกษาขั้นพื้นฐานอย่างต่อเนื่องและทั่วถึง (สำนักการศึกษา กรุงเทพมหานคร)</w:t>
      </w:r>
    </w:p>
    <w:p w:rsidR="00886A58" w:rsidRPr="00886A58" w:rsidRDefault="00886A58" w:rsidP="00886A58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886A5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จากความเป็นมาและและความสำคัญของปัญหา ผู้วิจัยจึงมีความสนใจที่จะศึกษาเรื่องประสิทธิผลของสถานศึกษา กลุ่มโรงเรียนเครือข่ายที่ 56 สำนักงานเขตบางกอกน้อย สำนักการศึกษา กรุงเทพมหานคร เพื่อให้ทราบระดับประสิทธิผลของสถานศึกษา ซึ่งจะเป็นประโยชน์ต่อการบริหารจัดการสถานศึกษาของผู้บริหารสถานศึกษา และหน่วยงานทางการศึกษาที่เกี่ยวข้อง รวมถึงครูผู้สอนในสถานศึกษา เพื่อใช้เป็นข้อมูลประกอบแนวทางการกำหนดนโยบาย วางแผนการจัดการเรียนการสอนในการพัฒนาสถานศึกษาและผู้เรียนให้มีประสิทธิภาพและประสิทธิผลให้ดียิ่งขึ้น </w:t>
      </w:r>
    </w:p>
    <w:p w:rsidR="00163583" w:rsidRPr="00707C4B" w:rsidRDefault="00163583" w:rsidP="00707C4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163583" w:rsidRPr="00707C4B" w:rsidRDefault="000D1F93" w:rsidP="000E08E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C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  <w:r w:rsidR="002156CA" w:rsidRPr="00707C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</w:t>
      </w:r>
      <w:r w:rsidRPr="00707C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การวิจัย</w:t>
      </w:r>
    </w:p>
    <w:p w:rsidR="00163583" w:rsidRPr="00615C9C" w:rsidRDefault="00886A58" w:rsidP="000E08E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615C9C">
        <w:rPr>
          <w:rFonts w:ascii="TH SarabunPSK" w:eastAsia="Times New Roman" w:hAnsi="TH SarabunPSK" w:cs="TH SarabunPSK"/>
          <w:sz w:val="32"/>
          <w:szCs w:val="32"/>
          <w:cs/>
        </w:rPr>
        <w:t>เพื่อศึกษาประสิทธิผลในการบริหารจัดการสถานศึกษา ของกลุ่มโรงเรียนเครือข่ายที่ 56 สำนักงานเขตบางกอกน้อย สำนักการศึกษา กรุงเทพมหานคร</w:t>
      </w:r>
    </w:p>
    <w:p w:rsidR="00886A58" w:rsidRPr="00707C4B" w:rsidRDefault="00886A58" w:rsidP="000E08E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</w:p>
    <w:p w:rsidR="00707C4B" w:rsidRDefault="002156CA" w:rsidP="00707C4B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707C4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ขอบเขตของการวิจัย</w:t>
      </w:r>
      <w:r w:rsidRPr="00707C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86A58" w:rsidRDefault="00886A58" w:rsidP="00886A58">
      <w:pPr>
        <w:jc w:val="thaiDistribute"/>
        <w:rPr>
          <w:rFonts w:ascii="TH SarabunPSK" w:eastAsia="Calibri" w:hAnsi="TH SarabunPSK" w:cs="TH SarabunPSK" w:hint="cs"/>
          <w:sz w:val="28"/>
        </w:rPr>
      </w:pPr>
      <w:r w:rsidRPr="00886A58">
        <w:rPr>
          <w:rFonts w:ascii="TH SarabunPSK" w:eastAsia="Calibri" w:hAnsi="TH SarabunPSK" w:cs="TH SarabunPSK"/>
          <w:sz w:val="28"/>
          <w:cs/>
        </w:rPr>
        <w:t xml:space="preserve">      </w:t>
      </w:r>
      <w:r>
        <w:rPr>
          <w:rFonts w:ascii="TH SarabunPSK" w:eastAsia="Calibri" w:hAnsi="TH SarabunPSK" w:cs="TH SarabunPSK" w:hint="cs"/>
          <w:sz w:val="28"/>
          <w:cs/>
        </w:rPr>
        <w:tab/>
      </w:r>
      <w:r w:rsidRPr="00886A58">
        <w:rPr>
          <w:rFonts w:ascii="TH SarabunPSK" w:eastAsia="Calibri" w:hAnsi="TH SarabunPSK" w:cs="TH SarabunPSK"/>
          <w:sz w:val="28"/>
          <w:cs/>
        </w:rPr>
        <w:t xml:space="preserve">ประชากร ที่ใช้ในการวิจัยครั้งนี้ คือ ครู ที่ทำหน้าที่สอน ในกลุ่มโรงเรียนเครือข่ายที่ 56  สำนักงานเขตบางกอกน้อย สำนักการศึกษา กรุงเทพมหานคร ปีการศึกษา 2559  จำนวน 5 โรงเรียน รวมครูทั้งสิ้น 69 คน </w:t>
      </w:r>
    </w:p>
    <w:p w:rsidR="00886A58" w:rsidRPr="00886A58" w:rsidRDefault="00886A58" w:rsidP="00886A58">
      <w:pPr>
        <w:ind w:firstLine="720"/>
        <w:jc w:val="thaiDistribute"/>
        <w:rPr>
          <w:rFonts w:ascii="TH SarabunPSK" w:eastAsia="Calibri" w:hAnsi="TH SarabunPSK" w:cs="TH SarabunPSK"/>
          <w:sz w:val="28"/>
        </w:rPr>
      </w:pPr>
      <w:r w:rsidRPr="00A81907">
        <w:rPr>
          <w:rFonts w:ascii="TH SarabunPSK" w:eastAsia="Calibri" w:hAnsi="TH SarabunPSK" w:cs="TH SarabunPSK"/>
          <w:b/>
          <w:bCs/>
          <w:sz w:val="28"/>
          <w:cs/>
        </w:rPr>
        <w:t>ตัวแปร</w:t>
      </w:r>
      <w:r w:rsidR="00A81907">
        <w:rPr>
          <w:rFonts w:ascii="TH SarabunPSK" w:eastAsia="Calibri" w:hAnsi="TH SarabunPSK" w:cs="TH SarabunPSK" w:hint="cs"/>
          <w:b/>
          <w:bCs/>
          <w:sz w:val="28"/>
          <w:cs/>
        </w:rPr>
        <w:t>ในการวิจัย</w:t>
      </w:r>
      <w:r w:rsidRPr="00886A58">
        <w:rPr>
          <w:rFonts w:ascii="TH SarabunPSK" w:eastAsia="Calibri" w:hAnsi="TH SarabunPSK" w:cs="TH SarabunPSK"/>
          <w:sz w:val="28"/>
          <w:cs/>
        </w:rPr>
        <w:t xml:space="preserve">  ประสิทธิผลในการบริหารสถานศึกษา คือ  1) นักเรียนมีความใฝ่รู้ ใฝ่เรียน 2) การจัดสรรทรัพยากร  3) การใช้สื่อ นวัตกรรมและเทคโนโลยีของครู  4) ความพึงพอใจในการทำงานของครู และ 5) ความสามารถในการปรับเปลี่ยนต่อสภาวะแวดล้อม</w:t>
      </w:r>
    </w:p>
    <w:p w:rsidR="002156CA" w:rsidRPr="00707C4B" w:rsidRDefault="002156CA" w:rsidP="00707C4B">
      <w:pPr>
        <w:spacing w:after="0" w:line="240" w:lineRule="auto"/>
        <w:ind w:firstLine="720"/>
        <w:rPr>
          <w:rFonts w:ascii="TH SarabunPSK" w:eastAsia="Calibri" w:hAnsi="TH SarabunPSK" w:cs="TH SarabunPSK"/>
          <w:sz w:val="28"/>
        </w:rPr>
      </w:pPr>
      <w:r w:rsidRPr="00707C4B">
        <w:rPr>
          <w:rFonts w:ascii="TH SarabunPSK" w:eastAsia="Calibri" w:hAnsi="TH SarabunPSK" w:cs="TH SarabunPSK"/>
          <w:b/>
          <w:bCs/>
          <w:sz w:val="28"/>
          <w:cs/>
        </w:rPr>
        <w:t>ระยะเวลาที่ใช้ในการวิจัย</w:t>
      </w:r>
    </w:p>
    <w:p w:rsidR="00707C4B" w:rsidRDefault="002156CA" w:rsidP="002156CA">
      <w:pPr>
        <w:spacing w:line="240" w:lineRule="auto"/>
        <w:rPr>
          <w:rFonts w:ascii="TH SarabunPSK" w:eastAsia="Calibri" w:hAnsi="TH SarabunPSK" w:cs="TH SarabunPSK"/>
          <w:sz w:val="28"/>
        </w:rPr>
      </w:pPr>
      <w:r w:rsidRPr="00707C4B">
        <w:rPr>
          <w:rFonts w:ascii="TH SarabunPSK" w:eastAsia="Calibri" w:hAnsi="TH SarabunPSK" w:cs="TH SarabunPSK"/>
          <w:sz w:val="28"/>
          <w:cs/>
        </w:rPr>
        <w:tab/>
        <w:t>ตั้งแต่ เดือน</w:t>
      </w:r>
      <w:r w:rsidR="00A81907">
        <w:rPr>
          <w:rFonts w:ascii="TH SarabunPSK" w:eastAsia="Calibri" w:hAnsi="TH SarabunPSK" w:cs="TH SarabunPSK" w:hint="cs"/>
          <w:sz w:val="28"/>
          <w:cs/>
        </w:rPr>
        <w:t xml:space="preserve"> พฤษภาคม</w:t>
      </w:r>
      <w:r w:rsidRPr="00707C4B">
        <w:rPr>
          <w:rFonts w:ascii="TH SarabunPSK" w:eastAsia="Calibri" w:hAnsi="TH SarabunPSK" w:cs="TH SarabunPSK"/>
          <w:sz w:val="28"/>
        </w:rPr>
        <w:t xml:space="preserve"> </w:t>
      </w:r>
      <w:r w:rsidR="00A81907">
        <w:rPr>
          <w:rFonts w:ascii="TH SarabunPSK" w:eastAsia="Calibri" w:hAnsi="TH SarabunPSK" w:cs="TH SarabunPSK"/>
          <w:sz w:val="28"/>
          <w:cs/>
        </w:rPr>
        <w:t>255</w:t>
      </w:r>
      <w:r w:rsidR="00A81907">
        <w:rPr>
          <w:rFonts w:ascii="TH SarabunPSK" w:eastAsia="Calibri" w:hAnsi="TH SarabunPSK" w:cs="TH SarabunPSK"/>
          <w:sz w:val="28"/>
        </w:rPr>
        <w:t>9</w:t>
      </w:r>
      <w:r w:rsidRPr="00707C4B">
        <w:rPr>
          <w:rFonts w:ascii="TH SarabunPSK" w:eastAsia="Calibri" w:hAnsi="TH SarabunPSK" w:cs="TH SarabunPSK"/>
          <w:sz w:val="28"/>
          <w:cs/>
        </w:rPr>
        <w:t xml:space="preserve"> </w:t>
      </w:r>
      <w:r w:rsidRPr="00707C4B">
        <w:rPr>
          <w:rFonts w:ascii="TH SarabunPSK" w:eastAsia="Calibri" w:hAnsi="TH SarabunPSK" w:cs="TH SarabunPSK"/>
          <w:sz w:val="28"/>
        </w:rPr>
        <w:t xml:space="preserve">– </w:t>
      </w:r>
      <w:r w:rsidR="00A81907">
        <w:rPr>
          <w:rFonts w:ascii="TH SarabunPSK" w:eastAsia="Calibri" w:hAnsi="TH SarabunPSK" w:cs="TH SarabunPSK" w:hint="cs"/>
          <w:sz w:val="28"/>
          <w:cs/>
        </w:rPr>
        <w:t>มีนาคม</w:t>
      </w:r>
      <w:r w:rsidRPr="00707C4B">
        <w:rPr>
          <w:rFonts w:ascii="TH SarabunPSK" w:eastAsia="Calibri" w:hAnsi="TH SarabunPSK" w:cs="TH SarabunPSK"/>
          <w:sz w:val="28"/>
          <w:cs/>
        </w:rPr>
        <w:t xml:space="preserve"> 25</w:t>
      </w:r>
      <w:r w:rsidR="00A81907">
        <w:rPr>
          <w:rFonts w:ascii="TH SarabunPSK" w:eastAsia="Calibri" w:hAnsi="TH SarabunPSK" w:cs="TH SarabunPSK"/>
          <w:sz w:val="28"/>
        </w:rPr>
        <w:t>60</w:t>
      </w:r>
    </w:p>
    <w:p w:rsidR="00042DF7" w:rsidRPr="00707C4B" w:rsidRDefault="00042DF7" w:rsidP="008D608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7C4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การศึกษาเรื่องประสิทธิผลของสถานศึกษา กลุ่มโรงเรียนเครือข่ายที่ 56 สำนักงานเขตบางกอกน้อย สำนักการศึกษา กรุงเทพมหานคร การวิจัยครั้งนี้ผู้วิจัยได้ดำเนินการตามขั้นตอนดังนี้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D439F4">
        <w:rPr>
          <w:rFonts w:ascii="TH SarabunPSK" w:hAnsi="TH SarabunPSK" w:cs="TH SarabunPSK"/>
          <w:spacing w:val="-4"/>
          <w:sz w:val="28"/>
          <w:cs/>
        </w:rPr>
        <w:t>1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) </w:t>
      </w:r>
      <w:r w:rsidRPr="00D439F4">
        <w:rPr>
          <w:rFonts w:ascii="TH SarabunPSK" w:hAnsi="TH SarabunPSK" w:cs="TH SarabunPSK"/>
          <w:spacing w:val="-4"/>
          <w:sz w:val="28"/>
          <w:cs/>
        </w:rPr>
        <w:tab/>
        <w:t>ประชากร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 w:rsidRPr="00D439F4">
        <w:rPr>
          <w:rFonts w:ascii="TH SarabunPSK" w:hAnsi="TH SarabunPSK" w:cs="TH SarabunPSK"/>
          <w:spacing w:val="-4"/>
          <w:sz w:val="28"/>
          <w:cs/>
        </w:rPr>
        <w:t>2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) </w:t>
      </w:r>
      <w:r w:rsidRPr="00D439F4">
        <w:rPr>
          <w:rFonts w:ascii="TH SarabunPSK" w:hAnsi="TH SarabunPSK" w:cs="TH SarabunPSK"/>
          <w:spacing w:val="-4"/>
          <w:sz w:val="28"/>
          <w:cs/>
        </w:rPr>
        <w:t>เครื่องมือที่ใช้ในการวิจัย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 w:rsidRPr="00D439F4">
        <w:rPr>
          <w:rFonts w:ascii="TH SarabunPSK" w:hAnsi="TH SarabunPSK" w:cs="TH SarabunPSK"/>
          <w:spacing w:val="-4"/>
          <w:sz w:val="28"/>
          <w:cs/>
        </w:rPr>
        <w:t>3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) </w:t>
      </w:r>
      <w:r w:rsidRPr="00D439F4">
        <w:rPr>
          <w:rFonts w:ascii="TH SarabunPSK" w:hAnsi="TH SarabunPSK" w:cs="TH SarabunPSK"/>
          <w:spacing w:val="-4"/>
          <w:sz w:val="28"/>
          <w:cs/>
        </w:rPr>
        <w:t>การเก็บรวบรวมข้อมูล</w:t>
      </w:r>
      <w:r>
        <w:rPr>
          <w:rFonts w:ascii="TH SarabunPSK" w:hAnsi="TH SarabunPSK" w:cs="TH SarabunPSK"/>
          <w:spacing w:val="-4"/>
          <w:sz w:val="28"/>
        </w:rPr>
        <w:t xml:space="preserve"> </w:t>
      </w:r>
      <w:r>
        <w:rPr>
          <w:rFonts w:ascii="TH SarabunPSK" w:hAnsi="TH SarabunPSK" w:cs="TH SarabunPSK"/>
          <w:spacing w:val="-4"/>
          <w:sz w:val="28"/>
          <w:cs/>
        </w:rPr>
        <w:t>4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) </w:t>
      </w:r>
      <w:r w:rsidRPr="00D439F4">
        <w:rPr>
          <w:rFonts w:ascii="TH SarabunPSK" w:hAnsi="TH SarabunPSK" w:cs="TH SarabunPSK"/>
          <w:spacing w:val="-4"/>
          <w:sz w:val="28"/>
          <w:cs/>
        </w:rPr>
        <w:t>สถิติที่ใช้ในการวิเคราะห์ข้อมูล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D439F4">
        <w:rPr>
          <w:rFonts w:ascii="TH SarabunPSK" w:hAnsi="TH SarabunPSK" w:cs="TH SarabunPSK"/>
          <w:b/>
          <w:bCs/>
          <w:spacing w:val="-4"/>
          <w:sz w:val="28"/>
          <w:cs/>
        </w:rPr>
        <w:t>ประชากร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 xml:space="preserve">ประชากรที่ใช้ในการวิจัยครั้งนี้ ได้แก่ ครูในกลุ่มโรงเรียนเครือข่ายที่ 56 สำนักงานเขตบางกอกน้อย สำนักการศึกษา กรุงเทพมหานคร จำนวนทั้งสิ้น 69 คน 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D439F4">
        <w:rPr>
          <w:rFonts w:ascii="TH SarabunPSK" w:hAnsi="TH SarabunPSK" w:cs="TH SarabunPSK"/>
          <w:b/>
          <w:bCs/>
          <w:spacing w:val="-4"/>
          <w:sz w:val="28"/>
          <w:cs/>
        </w:rPr>
        <w:t>เครื่องมือที่ใช้ในการวิจัย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เครื่องมือที่ใช้ในการเก็บรวบรวมข้อมูลเพื่อใช้ในการวิจัยครั้งนี้ เป็นแบบสอบถาม (</w:t>
      </w:r>
      <w:r w:rsidRPr="00D439F4">
        <w:rPr>
          <w:rFonts w:ascii="TH SarabunPSK" w:hAnsi="TH SarabunPSK" w:cs="TH SarabunPSK"/>
          <w:spacing w:val="-4"/>
          <w:sz w:val="28"/>
        </w:rPr>
        <w:t xml:space="preserve">Questionnaire) </w:t>
      </w:r>
      <w:r w:rsidRPr="00D439F4">
        <w:rPr>
          <w:rFonts w:ascii="TH SarabunPSK" w:hAnsi="TH SarabunPSK" w:cs="TH SarabunPSK"/>
          <w:spacing w:val="-4"/>
          <w:sz w:val="28"/>
          <w:cs/>
        </w:rPr>
        <w:t>แบ่งออกเป็น 2 ส่วน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ตอนที่ 1 เป็นแบบสอบถามเกี่ยวกับสถานภาพของผู้ตอบแบบสอบถาม จำแนกเป็น เพศ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D439F4">
        <w:rPr>
          <w:rFonts w:ascii="TH SarabunPSK" w:hAnsi="TH SarabunPSK" w:cs="TH SarabunPSK"/>
          <w:spacing w:val="-4"/>
          <w:sz w:val="28"/>
          <w:cs/>
        </w:rPr>
        <w:t>อายุ ระดับการศึกษา  ตำแหน่งหน้าที่ และประสบการณ์ในการทำงาน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 xml:space="preserve">ตอนที่ 2 เป็นแบบสอบถามเกี่ยวกับประสิทธิผลของสถานศึกษา ในกลุ่มเครือข่ายที่ 56 สำนักงานเขตบางกอกน้อย สำนักการศึกษา กรุงเทพมหานคร ใน 5 ด้าน  1) นักเรียนมีความใฝ่รู้ ใฝ่เรียน จำนวน 14 ข้อ 2) การจัดสรรทรัพยากร </w:t>
      </w:r>
      <w:r w:rsidRPr="00D439F4">
        <w:rPr>
          <w:rFonts w:ascii="TH SarabunPSK" w:hAnsi="TH SarabunPSK" w:cs="TH SarabunPSK"/>
          <w:spacing w:val="-4"/>
          <w:sz w:val="28"/>
          <w:cs/>
        </w:rPr>
        <w:lastRenderedPageBreak/>
        <w:t>จำนวน 9 ข้อ 3) การใช้สื่อ นวัตกรรม และเทคโนโลยีของครู   จำนวน  10 ข้อ 4) ความพึงพอใจในการท</w:t>
      </w:r>
      <w:r>
        <w:rPr>
          <w:rFonts w:ascii="TH SarabunPSK" w:hAnsi="TH SarabunPSK" w:cs="TH SarabunPSK"/>
          <w:spacing w:val="-4"/>
          <w:sz w:val="28"/>
          <w:cs/>
        </w:rPr>
        <w:t xml:space="preserve">ำงานของครู  จำนวน  10 ข้อ และ </w:t>
      </w:r>
      <w:r w:rsidRPr="00D439F4">
        <w:rPr>
          <w:rFonts w:ascii="TH SarabunPSK" w:hAnsi="TH SarabunPSK" w:cs="TH SarabunPSK"/>
          <w:spacing w:val="-4"/>
          <w:sz w:val="28"/>
          <w:cs/>
        </w:rPr>
        <w:t>5) ความสามารถในการปรับเปลี่ยนต่อสภาวะแวดล้อม จำนวน 6 ข้อ  มีลักษณะเป็นแบบสอบถามมาตรวัดประเมินค่า (</w:t>
      </w:r>
      <w:r w:rsidRPr="00D439F4">
        <w:rPr>
          <w:rFonts w:ascii="TH SarabunPSK" w:hAnsi="TH SarabunPSK" w:cs="TH SarabunPSK"/>
          <w:spacing w:val="-4"/>
          <w:sz w:val="28"/>
        </w:rPr>
        <w:t xml:space="preserve">Rating Scale) </w:t>
      </w:r>
      <w:r w:rsidRPr="00D439F4">
        <w:rPr>
          <w:rFonts w:ascii="TH SarabunPSK" w:hAnsi="TH SarabunPSK" w:cs="TH SarabunPSK"/>
          <w:spacing w:val="-4"/>
          <w:sz w:val="28"/>
          <w:cs/>
        </w:rPr>
        <w:t>5 ระดับ ตามแนวคิดของลิ</w:t>
      </w:r>
      <w:proofErr w:type="spellStart"/>
      <w:r w:rsidRPr="00D439F4">
        <w:rPr>
          <w:rFonts w:ascii="TH SarabunPSK" w:hAnsi="TH SarabunPSK" w:cs="TH SarabunPSK"/>
          <w:spacing w:val="-4"/>
          <w:sz w:val="28"/>
          <w:cs/>
        </w:rPr>
        <w:t>เคิร์ท</w:t>
      </w:r>
      <w:proofErr w:type="spellEnd"/>
      <w:r w:rsidRPr="00D439F4">
        <w:rPr>
          <w:rFonts w:ascii="TH SarabunPSK" w:hAnsi="TH SarabunPSK" w:cs="TH SarabunPSK"/>
          <w:spacing w:val="-4"/>
          <w:sz w:val="28"/>
          <w:cs/>
        </w:rPr>
        <w:t xml:space="preserve"> (</w:t>
      </w:r>
      <w:proofErr w:type="spellStart"/>
      <w:r w:rsidRPr="00D439F4">
        <w:rPr>
          <w:rFonts w:ascii="TH SarabunPSK" w:hAnsi="TH SarabunPSK" w:cs="TH SarabunPSK"/>
          <w:spacing w:val="-4"/>
          <w:sz w:val="28"/>
        </w:rPr>
        <w:t>Likert’s</w:t>
      </w:r>
      <w:proofErr w:type="spellEnd"/>
      <w:r w:rsidRPr="00D439F4">
        <w:rPr>
          <w:rFonts w:ascii="TH SarabunPSK" w:hAnsi="TH SarabunPSK" w:cs="TH SarabunPSK"/>
          <w:spacing w:val="-4"/>
          <w:sz w:val="28"/>
        </w:rPr>
        <w:t xml:space="preserve"> five rating scale </w:t>
      </w:r>
      <w:r w:rsidRPr="00D439F4">
        <w:rPr>
          <w:rFonts w:ascii="TH SarabunPSK" w:hAnsi="TH SarabunPSK" w:cs="TH SarabunPSK"/>
          <w:spacing w:val="-4"/>
          <w:sz w:val="28"/>
          <w:cs/>
        </w:rPr>
        <w:t xml:space="preserve">อ้างถึงใน </w:t>
      </w:r>
      <w:proofErr w:type="spellStart"/>
      <w:r w:rsidRPr="00D439F4">
        <w:rPr>
          <w:rFonts w:ascii="TH SarabunPSK" w:hAnsi="TH SarabunPSK" w:cs="TH SarabunPSK"/>
          <w:spacing w:val="-4"/>
          <w:sz w:val="28"/>
          <w:cs/>
        </w:rPr>
        <w:t>ยุกตนันท์</w:t>
      </w:r>
      <w:proofErr w:type="spellEnd"/>
      <w:r w:rsidRPr="00D439F4">
        <w:rPr>
          <w:rFonts w:ascii="TH SarabunPSK" w:hAnsi="TH SarabunPSK" w:cs="TH SarabunPSK"/>
          <w:spacing w:val="-4"/>
          <w:sz w:val="28"/>
          <w:cs/>
        </w:rPr>
        <w:t xml:space="preserve"> หวานฉ่ำ</w:t>
      </w:r>
      <w:r w:rsidRPr="00D439F4">
        <w:rPr>
          <w:rFonts w:ascii="TH SarabunPSK" w:hAnsi="TH SarabunPSK" w:cs="TH SarabunPSK"/>
          <w:spacing w:val="-4"/>
          <w:sz w:val="28"/>
        </w:rPr>
        <w:t xml:space="preserve">, </w:t>
      </w:r>
      <w:r w:rsidRPr="00D439F4">
        <w:rPr>
          <w:rFonts w:ascii="TH SarabunPSK" w:hAnsi="TH SarabunPSK" w:cs="TH SarabunPSK"/>
          <w:spacing w:val="-4"/>
          <w:sz w:val="28"/>
          <w:cs/>
        </w:rPr>
        <w:t>2555</w:t>
      </w:r>
      <w:r w:rsidRPr="00D439F4">
        <w:rPr>
          <w:rFonts w:ascii="TH SarabunPSK" w:hAnsi="TH SarabunPSK" w:cs="TH SarabunPSK"/>
          <w:spacing w:val="-4"/>
          <w:sz w:val="28"/>
        </w:rPr>
        <w:t xml:space="preserve">, </w:t>
      </w:r>
      <w:r w:rsidRPr="00D439F4">
        <w:rPr>
          <w:rFonts w:ascii="TH SarabunPSK" w:hAnsi="TH SarabunPSK" w:cs="TH SarabunPSK"/>
          <w:spacing w:val="-4"/>
          <w:sz w:val="28"/>
          <w:cs/>
        </w:rPr>
        <w:t>น.105) โดยกำหนดค่าตอบแบบสอบถามดังนี้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5 หมายถึง ประสิทธิผลของสถานศึกษา  อยู่ในระดับมากที่สุด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 xml:space="preserve">4 หมายถึง ประสิทธิผลของสถานศึกษา  อยู่ในระดับมาก </w:t>
      </w:r>
    </w:p>
    <w:p w:rsidR="00D439F4" w:rsidRPr="00D439F4" w:rsidRDefault="00D439F4" w:rsidP="00D439F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 xml:space="preserve">3 หมายถึง ประสิทธิผลของสถานศึกษา  อยู่ในระดับปานกลาง 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 xml:space="preserve">2 หมายถึง ประสิทธิผลของสถานศึกษา  อยู่ในระดับน้อย  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1 หมายถึง ประสิทธิผลของสถานศึกษา  อยู่ในระดับน้อยที่สุด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ขั้นตอนในการสร้างเครื่องมือ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เครื่องมือที่ใช้ในการวิจัยครั้งนี้เป็นแบบสอบถาม ผู้วิจัยได้ดำเนินการตามขั้นตอนดังนี้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1.  ศึกษาทฤษฏี  เอกสาร และงานวิจัยที่เกี่ยวข้อง  เพื่อนำข้อมูลมาเป็นแนวทาง ในการกำหนดกรอบโครงสร้างของประสิทธิผลของสถานศึกษา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2.  นำข้อมูลมาวิเคราะห์เนื้อหา  กำหนดแนวค</w:t>
      </w:r>
      <w:r>
        <w:rPr>
          <w:rFonts w:ascii="TH SarabunPSK" w:hAnsi="TH SarabunPSK" w:cs="TH SarabunPSK"/>
          <w:spacing w:val="-4"/>
          <w:sz w:val="28"/>
          <w:cs/>
        </w:rPr>
        <w:t xml:space="preserve">ิดเรื่องประสิทธิผลของสถานศึกษา </w:t>
      </w:r>
      <w:r w:rsidRPr="00D439F4">
        <w:rPr>
          <w:rFonts w:ascii="TH SarabunPSK" w:hAnsi="TH SarabunPSK" w:cs="TH SarabunPSK"/>
          <w:spacing w:val="-4"/>
          <w:sz w:val="28"/>
          <w:cs/>
        </w:rPr>
        <w:t>กลุ่มเครือข่ายโรงเรียนที่ 56 สำนักงานเขตบางกอกน้อย สำนักการศึกษา กรุงเทพมหานคร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3.  สร้างแบบสอบถามโดยนำแบบสอบถามของ นางสาว</w:t>
      </w:r>
      <w:proofErr w:type="spellStart"/>
      <w:r w:rsidRPr="00D439F4">
        <w:rPr>
          <w:rFonts w:ascii="TH SarabunPSK" w:hAnsi="TH SarabunPSK" w:cs="TH SarabunPSK"/>
          <w:spacing w:val="-4"/>
          <w:sz w:val="28"/>
          <w:cs/>
        </w:rPr>
        <w:t>ยุกตนันท์</w:t>
      </w:r>
      <w:proofErr w:type="spellEnd"/>
      <w:r w:rsidRPr="00D439F4">
        <w:rPr>
          <w:rFonts w:ascii="TH SarabunPSK" w:hAnsi="TH SarabunPSK" w:cs="TH SarabunPSK"/>
          <w:spacing w:val="-4"/>
          <w:sz w:val="28"/>
          <w:cs/>
        </w:rPr>
        <w:t xml:space="preserve"> หวานฉ่ำ  มาปรับปรุงแก้ไขให้ตรงกับเนื้อหาที่ต้องการ  แล้วนำฉบับร่างเสนอต่อกรรมการควบคุมสารนิพนธ์ เพื่อพิจารณาตรวจสอบ แก้ไข ปรับปรุงให้ถูกต้องเหมาะสม ตรงตามจุดมุ่งหมายของการวิจัย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 xml:space="preserve">4.  นำแบบสอบถามที่ได้ปรับปรุงให้ผู้เชี่ยวชาญ  จำนวน 3 ท่านตรวจสอบความถูกต้อง และเที่ยงตรงของเนื้อหาของแต่ละข้อคำถาม โดยหาค่า </w:t>
      </w:r>
      <w:r w:rsidRPr="00D439F4">
        <w:rPr>
          <w:rFonts w:ascii="TH SarabunPSK" w:hAnsi="TH SarabunPSK" w:cs="TH SarabunPSK"/>
          <w:spacing w:val="-4"/>
          <w:sz w:val="28"/>
        </w:rPr>
        <w:t xml:space="preserve">IOC </w:t>
      </w:r>
      <w:r w:rsidRPr="00D439F4">
        <w:rPr>
          <w:rFonts w:ascii="TH SarabunPSK" w:hAnsi="TH SarabunPSK" w:cs="TH SarabunPSK"/>
          <w:spacing w:val="-4"/>
          <w:sz w:val="28"/>
          <w:cs/>
        </w:rPr>
        <w:t>พบว่า ทุกข้อคำถามมีค่าเท่ากับ 1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5.  ทำการปรับปรุงแก้ไขแบบสอบถามตามข้อเสนอแนะของผู้เชี่ยวชาญเป็นฉบับสมบูรณ์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6  นำแบบสอบถามที่มีการปรับปรุง  แก้ไขสมบูรณ์แล้วไปทดลองใช้ (</w:t>
      </w:r>
      <w:r w:rsidRPr="00D439F4">
        <w:rPr>
          <w:rFonts w:ascii="TH SarabunPSK" w:hAnsi="TH SarabunPSK" w:cs="TH SarabunPSK"/>
          <w:spacing w:val="-4"/>
          <w:sz w:val="28"/>
        </w:rPr>
        <w:t xml:space="preserve">Try Out)  </w:t>
      </w:r>
      <w:r w:rsidRPr="00D439F4">
        <w:rPr>
          <w:rFonts w:ascii="TH SarabunPSK" w:hAnsi="TH SarabunPSK" w:cs="TH SarabunPSK"/>
          <w:spacing w:val="-4"/>
          <w:sz w:val="28"/>
          <w:cs/>
        </w:rPr>
        <w:t>กับ  กลุ่มตัวอย่างที่ไม่ใช่ประชากร ที่โรงเรียนวัดบางขุนนนท์ โรงเรียนวัดบางเสาธงและโรงเรียนวัดปฐม</w:t>
      </w:r>
      <w:proofErr w:type="spellStart"/>
      <w:r w:rsidRPr="00D439F4">
        <w:rPr>
          <w:rFonts w:ascii="TH SarabunPSK" w:hAnsi="TH SarabunPSK" w:cs="TH SarabunPSK"/>
          <w:spacing w:val="-4"/>
          <w:sz w:val="28"/>
          <w:cs/>
        </w:rPr>
        <w:t>บุตรอิศ</w:t>
      </w:r>
      <w:proofErr w:type="spellEnd"/>
      <w:r w:rsidRPr="00D439F4">
        <w:rPr>
          <w:rFonts w:ascii="TH SarabunPSK" w:hAnsi="TH SarabunPSK" w:cs="TH SarabunPSK"/>
          <w:spacing w:val="-4"/>
          <w:sz w:val="28"/>
          <w:cs/>
        </w:rPr>
        <w:t>ราราม  จำนวน  32 คน เพื่อตรวจสอบความชัดเจนของเนื้อหาและนำไปหาความเชื่อมั่น (</w:t>
      </w:r>
      <w:r w:rsidRPr="00D439F4">
        <w:rPr>
          <w:rFonts w:ascii="TH SarabunPSK" w:hAnsi="TH SarabunPSK" w:cs="TH SarabunPSK"/>
          <w:spacing w:val="-4"/>
          <w:sz w:val="28"/>
        </w:rPr>
        <w:t>Reliability)</w:t>
      </w:r>
      <w:r w:rsidRPr="00D439F4">
        <w:rPr>
          <w:rFonts w:ascii="TH SarabunPSK" w:hAnsi="TH SarabunPSK" w:cs="TH SarabunPSK"/>
          <w:spacing w:val="-4"/>
          <w:sz w:val="28"/>
          <w:cs/>
        </w:rPr>
        <w:t>ของแบบสอบถาม โดยวิธีหาค่าสัมประสิทธิ์แอลฟา</w:t>
      </w:r>
      <w:proofErr w:type="spellStart"/>
      <w:r w:rsidRPr="00D439F4">
        <w:rPr>
          <w:rFonts w:ascii="TH SarabunPSK" w:hAnsi="TH SarabunPSK" w:cs="TH SarabunPSK"/>
          <w:spacing w:val="-4"/>
          <w:sz w:val="28"/>
          <w:cs/>
        </w:rPr>
        <w:t>ของครอนบาค</w:t>
      </w:r>
      <w:proofErr w:type="spellEnd"/>
      <w:r w:rsidRPr="00D439F4">
        <w:rPr>
          <w:rFonts w:ascii="TH SarabunPSK" w:hAnsi="TH SarabunPSK" w:cs="TH SarabunPSK"/>
          <w:spacing w:val="-4"/>
          <w:sz w:val="28"/>
          <w:cs/>
        </w:rPr>
        <w:t xml:space="preserve"> (</w:t>
      </w:r>
      <w:proofErr w:type="spellStart"/>
      <w:r w:rsidRPr="00D439F4">
        <w:rPr>
          <w:rFonts w:ascii="TH SarabunPSK" w:hAnsi="TH SarabunPSK" w:cs="TH SarabunPSK"/>
          <w:spacing w:val="-4"/>
          <w:sz w:val="28"/>
        </w:rPr>
        <w:t>Cronbach's</w:t>
      </w:r>
      <w:proofErr w:type="spellEnd"/>
      <w:r w:rsidRPr="00D439F4">
        <w:rPr>
          <w:rFonts w:ascii="TH SarabunPSK" w:hAnsi="TH SarabunPSK" w:cs="TH SarabunPSK"/>
          <w:spacing w:val="-4"/>
          <w:sz w:val="28"/>
        </w:rPr>
        <w:t xml:space="preserve"> Alpha Coefficient)  </w:t>
      </w:r>
      <w:r w:rsidRPr="00D439F4">
        <w:rPr>
          <w:rFonts w:ascii="TH SarabunPSK" w:hAnsi="TH SarabunPSK" w:cs="TH SarabunPSK"/>
          <w:spacing w:val="-4"/>
          <w:sz w:val="28"/>
          <w:cs/>
        </w:rPr>
        <w:t>ได้ค่าความเชื่อมั่น เท่ากับ 0.956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7.  ดำเนินการปรับปรุงและตรวจสอบความถูกต้องให้เรียบร้อยอีกครั้ง นำแบบสอบถาม ที่ผ่านการตรวจสอบคุณภาพด้านความเที่ยงตรงเชิงเนื้อหาและความเชื่อมั่นไปใช้จริงกับประชากรในการวิจัยครั้งนี้</w:t>
      </w:r>
    </w:p>
    <w:p w:rsidR="00D439F4" w:rsidRPr="00615C9C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615C9C">
        <w:rPr>
          <w:rFonts w:ascii="TH SarabunPSK" w:hAnsi="TH SarabunPSK" w:cs="TH SarabunPSK"/>
          <w:b/>
          <w:bCs/>
          <w:spacing w:val="-4"/>
          <w:sz w:val="28"/>
          <w:cs/>
        </w:rPr>
        <w:t>การเก็บรวบรวมข้อมูล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การเก็บรวบรวมเครื่องมือ  ในการวิจัยครั้งนี้ได้ดำเนินการเก็บรวบรวมข้อมูลตามขั้นตอนดังนี้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 xml:space="preserve">1.  ประสานงานกับสำนักบัณฑิตวิทยาลัย </w:t>
      </w:r>
      <w:r w:rsidR="00615C9C">
        <w:rPr>
          <w:rFonts w:ascii="TH SarabunPSK" w:hAnsi="TH SarabunPSK" w:cs="TH SarabunPSK"/>
          <w:spacing w:val="-4"/>
          <w:sz w:val="28"/>
          <w:cs/>
        </w:rPr>
        <w:t>คณะครุศาสตร์ มหาวิทยาลัยราช</w:t>
      </w:r>
      <w:proofErr w:type="spellStart"/>
      <w:r w:rsidR="00615C9C">
        <w:rPr>
          <w:rFonts w:ascii="TH SarabunPSK" w:hAnsi="TH SarabunPSK" w:cs="TH SarabunPSK"/>
          <w:spacing w:val="-4"/>
          <w:sz w:val="28"/>
          <w:cs/>
        </w:rPr>
        <w:t>ภัฎ</w:t>
      </w:r>
      <w:proofErr w:type="spellEnd"/>
      <w:r w:rsidRPr="00D439F4">
        <w:rPr>
          <w:rFonts w:ascii="TH SarabunPSK" w:hAnsi="TH SarabunPSK" w:cs="TH SarabunPSK"/>
          <w:spacing w:val="-4"/>
          <w:sz w:val="28"/>
          <w:cs/>
        </w:rPr>
        <w:t>บ้านสมเด็จเจ้าพระยา ไปขอความร่วมมือจากผู้อำนวยการโรงเรียน  สำนักงานเขตบางกอกน้อย สำนักการศึกษา กรุงเทพมหานคร เพื่อขอความอนุเคราะห์ ในการใช้แบบสอบถามเก็บรวบรวมข้อมูล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2. ผู้วิจัยได้เก็บรวบรวมข้อมูลโดยแจกแบบสอบถามด้วยตนเองจำนวน  69  ฉบับ และ เก็บด้วยตนเองได้กลับคืนมา 69 ฉบับ</w:t>
      </w:r>
      <w:r w:rsidR="00615C9C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D439F4">
        <w:rPr>
          <w:rFonts w:ascii="TH SarabunPSK" w:hAnsi="TH SarabunPSK" w:cs="TH SarabunPSK"/>
          <w:spacing w:val="-4"/>
          <w:sz w:val="28"/>
          <w:cs/>
        </w:rPr>
        <w:t>คิดเป็นร้อยละ 100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</w:p>
    <w:p w:rsidR="00615C9C" w:rsidRDefault="00615C9C" w:rsidP="00D439F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pacing w:val="-4"/>
          <w:sz w:val="28"/>
        </w:rPr>
      </w:pPr>
    </w:p>
    <w:p w:rsidR="00D439F4" w:rsidRPr="00615C9C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4"/>
          <w:sz w:val="28"/>
        </w:rPr>
      </w:pPr>
      <w:r w:rsidRPr="00615C9C">
        <w:rPr>
          <w:rFonts w:ascii="TH SarabunPSK" w:hAnsi="TH SarabunPSK" w:cs="TH SarabunPSK"/>
          <w:b/>
          <w:bCs/>
          <w:spacing w:val="-4"/>
          <w:sz w:val="28"/>
          <w:cs/>
        </w:rPr>
        <w:lastRenderedPageBreak/>
        <w:t>สถิติที่ใช้ในการวิเคราะห์ข้อมูล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ข้อมูลที่ได้จากการวิจัยครั้งนี้   ผู้วิจัยนำมาวิเคราะห์ ดังนี้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ab/>
        <w:t>1.  ข้อมูลเกี่ยวกับสถานภาพของผู้ตอบแบบสอบถาม จำแนกเป็น เพศ อายุ สถานภาพ ระดับการศึกษา ตำแหน่งหน้าที่ และประสบการณ์ในการทำงาน โดยใช้ค่าความถี่ (</w:t>
      </w:r>
      <w:r w:rsidRPr="00D439F4">
        <w:rPr>
          <w:rFonts w:ascii="TH SarabunPSK" w:hAnsi="TH SarabunPSK" w:cs="TH SarabunPSK"/>
          <w:spacing w:val="-4"/>
          <w:sz w:val="28"/>
        </w:rPr>
        <w:t xml:space="preserve">frequency) </w:t>
      </w:r>
      <w:r w:rsidRPr="00D439F4">
        <w:rPr>
          <w:rFonts w:ascii="TH SarabunPSK" w:hAnsi="TH SarabunPSK" w:cs="TH SarabunPSK"/>
          <w:spacing w:val="-4"/>
          <w:sz w:val="28"/>
          <w:cs/>
        </w:rPr>
        <w:t>และ หาค่าร้อยละ (</w:t>
      </w:r>
      <w:r w:rsidRPr="00D439F4">
        <w:rPr>
          <w:rFonts w:ascii="TH SarabunPSK" w:hAnsi="TH SarabunPSK" w:cs="TH SarabunPSK"/>
          <w:spacing w:val="-4"/>
          <w:sz w:val="28"/>
        </w:rPr>
        <w:t xml:space="preserve">percentage) </w:t>
      </w:r>
      <w:r w:rsidRPr="00D439F4">
        <w:rPr>
          <w:rFonts w:ascii="TH SarabunPSK" w:hAnsi="TH SarabunPSK" w:cs="TH SarabunPSK"/>
          <w:spacing w:val="-4"/>
          <w:sz w:val="28"/>
          <w:cs/>
        </w:rPr>
        <w:t>แสดงในรูปแบบตาราง</w:t>
      </w:r>
    </w:p>
    <w:p w:rsidR="00D439F4" w:rsidRPr="00615C9C" w:rsidRDefault="00D439F4" w:rsidP="00615C9C">
      <w:pPr>
        <w:spacing w:after="0"/>
        <w:jc w:val="thaiDistribute"/>
        <w:rPr>
          <w:rFonts w:ascii="Times New Roman" w:eastAsia="Times New Roman" w:hAnsi="Times New Roman" w:cs="Angsana New"/>
          <w:sz w:val="24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 xml:space="preserve">     </w:t>
      </w:r>
      <w:r w:rsidRPr="00D439F4">
        <w:rPr>
          <w:rFonts w:ascii="TH SarabunPSK" w:hAnsi="TH SarabunPSK" w:cs="TH SarabunPSK"/>
          <w:spacing w:val="-4"/>
          <w:sz w:val="28"/>
          <w:cs/>
        </w:rPr>
        <w:tab/>
      </w:r>
      <w:r w:rsidR="00615C9C">
        <w:rPr>
          <w:rFonts w:ascii="TH SarabunPSK" w:hAnsi="TH SarabunPSK" w:cs="TH SarabunPSK" w:hint="cs"/>
          <w:spacing w:val="-4"/>
          <w:sz w:val="28"/>
          <w:cs/>
        </w:rPr>
        <w:tab/>
      </w:r>
      <w:r w:rsidRPr="00D439F4">
        <w:rPr>
          <w:rFonts w:ascii="TH SarabunPSK" w:hAnsi="TH SarabunPSK" w:cs="TH SarabunPSK"/>
          <w:spacing w:val="-4"/>
          <w:sz w:val="28"/>
          <w:cs/>
        </w:rPr>
        <w:t>2.  ข้อมูลเกี่ยวกับประสิทธิผลของสถานศึกษา  กลุ่มโรงเรียนเครือข่ายที่ 56 สำนักงานเขตบางกอกน้อย สำนักการศึกษา กรุงเทพมหานคร ใน 5 ด้าน  1) นักเรียนมีความใฝ่รู้ ใฝ่เรียน 2) การจัดสรรทรัพยากร   3) การใช้สื่อ นวัตกรรม และเทคโนโลยีของครู  4) ความพึงพอใจในการทำงานของครู  และ5) ความสามารถใน</w:t>
      </w:r>
      <w:r w:rsidR="00615C9C">
        <w:rPr>
          <w:rFonts w:ascii="TH SarabunPSK" w:hAnsi="TH SarabunPSK" w:cs="TH SarabunPSK"/>
          <w:spacing w:val="-4"/>
          <w:sz w:val="28"/>
          <w:cs/>
        </w:rPr>
        <w:t>การปรับเปลี่ยนต่อสภาวะแวดล้อม</w:t>
      </w:r>
      <w:r w:rsidR="00615C9C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D439F4">
        <w:rPr>
          <w:rFonts w:ascii="TH SarabunPSK" w:hAnsi="TH SarabunPSK" w:cs="TH SarabunPSK"/>
          <w:spacing w:val="-4"/>
          <w:sz w:val="28"/>
          <w:cs/>
        </w:rPr>
        <w:t>วิเคราะห์ข้อมูลโดยการหาค่าเฉลี่ย(</w:t>
      </w:r>
      <w:r w:rsidR="00615C9C" w:rsidRPr="00615C9C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="00615C9C" w:rsidRPr="00615C9C">
        <w:rPr>
          <w:rFonts w:ascii="Angsana New" w:eastAsia="Times New Roman" w:hAnsi="Angsana New" w:cs="Angsana New"/>
          <w:sz w:val="32"/>
          <w:szCs w:val="32"/>
        </w:rPr>
        <w:sym w:font="Symbol" w:char="F06D"/>
      </w:r>
      <w:r w:rsidR="00615C9C" w:rsidRPr="00615C9C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="00615C9C">
        <w:rPr>
          <w:rFonts w:ascii="Times New Roman" w:eastAsia="Times New Roman" w:hAnsi="Times New Roman" w:cs="Angsana New" w:hint="cs"/>
          <w:sz w:val="24"/>
          <w:cs/>
        </w:rPr>
        <w:t xml:space="preserve"> </w:t>
      </w:r>
      <w:r w:rsidRPr="00D439F4">
        <w:rPr>
          <w:rFonts w:ascii="TH SarabunPSK" w:hAnsi="TH SarabunPSK" w:cs="TH SarabunPSK"/>
          <w:spacing w:val="-4"/>
          <w:sz w:val="28"/>
          <w:cs/>
        </w:rPr>
        <w:t>และส่วนเบี่ยงเบนมาตรฐาน (</w:t>
      </w:r>
      <w:r w:rsidR="00615C9C" w:rsidRPr="00615C9C">
        <w:rPr>
          <w:rFonts w:ascii="Angsana New" w:eastAsia="Times New Roman" w:hAnsi="Angsana New" w:cs="Angsana New"/>
          <w:sz w:val="32"/>
          <w:szCs w:val="32"/>
        </w:rPr>
        <w:sym w:font="Symbol" w:char="F073"/>
      </w:r>
      <w:r w:rsidRPr="00D439F4">
        <w:rPr>
          <w:rFonts w:ascii="TH SarabunPSK" w:hAnsi="TH SarabunPSK" w:cs="TH SarabunPSK"/>
          <w:spacing w:val="-4"/>
          <w:sz w:val="28"/>
          <w:cs/>
        </w:rPr>
        <w:t>) โดยใช้คอมพิวเตอร์โปรแกรมสำเร็จรูป การแปลผลค่าเฉลี่ยใช้ตามเกณฑ์ดังนี้ (</w:t>
      </w:r>
      <w:proofErr w:type="spellStart"/>
      <w:r w:rsidRPr="00D439F4">
        <w:rPr>
          <w:rFonts w:ascii="TH SarabunPSK" w:hAnsi="TH SarabunPSK" w:cs="TH SarabunPSK"/>
          <w:spacing w:val="-4"/>
          <w:sz w:val="28"/>
          <w:cs/>
        </w:rPr>
        <w:t>ยุกตนันท์</w:t>
      </w:r>
      <w:proofErr w:type="spellEnd"/>
      <w:r w:rsidRPr="00D439F4">
        <w:rPr>
          <w:rFonts w:ascii="TH SarabunPSK" w:hAnsi="TH SarabunPSK" w:cs="TH SarabunPSK"/>
          <w:spacing w:val="-4"/>
          <w:sz w:val="28"/>
          <w:cs/>
        </w:rPr>
        <w:t xml:space="preserve"> หวานฉ่ำ</w:t>
      </w:r>
      <w:r w:rsidRPr="00D439F4">
        <w:rPr>
          <w:rFonts w:ascii="TH SarabunPSK" w:hAnsi="TH SarabunPSK" w:cs="TH SarabunPSK"/>
          <w:spacing w:val="-4"/>
          <w:sz w:val="28"/>
        </w:rPr>
        <w:t xml:space="preserve">, </w:t>
      </w:r>
      <w:r w:rsidRPr="00D439F4">
        <w:rPr>
          <w:rFonts w:ascii="TH SarabunPSK" w:hAnsi="TH SarabunPSK" w:cs="TH SarabunPSK"/>
          <w:spacing w:val="-4"/>
          <w:sz w:val="28"/>
          <w:cs/>
        </w:rPr>
        <w:t>2555</w:t>
      </w:r>
      <w:r w:rsidRPr="00D439F4">
        <w:rPr>
          <w:rFonts w:ascii="TH SarabunPSK" w:hAnsi="TH SarabunPSK" w:cs="TH SarabunPSK"/>
          <w:spacing w:val="-4"/>
          <w:sz w:val="28"/>
        </w:rPr>
        <w:t xml:space="preserve">, </w:t>
      </w:r>
      <w:r w:rsidRPr="00D439F4">
        <w:rPr>
          <w:rFonts w:ascii="TH SarabunPSK" w:hAnsi="TH SarabunPSK" w:cs="TH SarabunPSK"/>
          <w:spacing w:val="-4"/>
          <w:sz w:val="28"/>
          <w:cs/>
        </w:rPr>
        <w:t>น.105)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ค่าเฉลี่ย 4.50-5.00 หมายถึง มีประสิทธิผลอยู่ในระดับมากที่สุด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ค่าเฉลี่ย 3.50-4.49 หมายถึง มีประสิทธิผลอยู่ในระดับมาก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ค่าเฉลี่ย 2.50-3.49 หมายถึง มีประสิทธิผลอยู่ในระดับปานกลาง</w:t>
      </w:r>
    </w:p>
    <w:p w:rsidR="00D439F4" w:rsidRP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ค่าเฉลี่ย 1.50-2.49 หมายถึง มีประสิทธิผลอยู่ในระดับน้อย</w:t>
      </w:r>
    </w:p>
    <w:p w:rsidR="00D439F4" w:rsidRDefault="00D439F4" w:rsidP="00D439F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8"/>
        </w:rPr>
      </w:pPr>
      <w:r w:rsidRPr="00D439F4">
        <w:rPr>
          <w:rFonts w:ascii="TH SarabunPSK" w:hAnsi="TH SarabunPSK" w:cs="TH SarabunPSK"/>
          <w:spacing w:val="-4"/>
          <w:sz w:val="28"/>
          <w:cs/>
        </w:rPr>
        <w:t>ค่าเฉลี่ย 1.00-1.49 หมายถึง มีประสิทธิผลอยู่ในระดับน้อยที่สุด</w:t>
      </w:r>
    </w:p>
    <w:p w:rsidR="00615C9C" w:rsidRDefault="00615C9C" w:rsidP="00707C4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pacing w:val="-4"/>
          <w:sz w:val="28"/>
        </w:rPr>
      </w:pPr>
    </w:p>
    <w:p w:rsidR="00C66DD9" w:rsidRPr="008D6088" w:rsidRDefault="00540DF8" w:rsidP="000E08E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D608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  <w:r w:rsidR="00042DF7" w:rsidRPr="008D60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และการอภิปรายผล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จากการวิจัยเรื่อง ประสิทธิผลสถานศึกษา ของกลุ่มโรงเรียนเครือข่ายที่ 56 สำนักงานเขตบางกอกน้อย สำนักการศึกษา กรุงเทพมหานคร พบว่า ประสิทธิผลของสถานศึกษา กลุ่มโรงเรียนเครือข่ายที่ 56  สำนักงานเขตบางกอกน้อย สำนักการศึกษา กรุงเทพมหานคร พบว่า โดยรวมอยู่ในระดับ มากเมื่อพิจารณาเป็นรายด้าน พบว่า ด้านความพึงพอใจในการทำงานของครู รองลงมา คือ ด้านความสามารถในการปรับเปลี่ยนต่อสภาวะแวดล้อม ด้านการจัดสรรทรัพยากร ด้านการใช้สื่อ นวัตกรรมและเทคโนโลยี และด้านนักเรียนมีความใฝ่รู้    ใฝ่เรียน ซึ่งทั้งหมดอยู่ในระดับมาก ตามลำดับโดยมีรายละเอียดของผลการวิจัยในแต่ละด้าน ดังนี้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 xml:space="preserve">1.  ด้านนักเรียนมีความใฝ่รู้ ใฝ่เรียน เมื่อพิจารณาจำแนกเป็นรายข้อย่อย ผลการวิเคราะห์พบว่า     ในภาพรวมประสิทธิผลด้านนักเรียนมีความใฝ่รู้ใฝ่เรียน อยู่ในระดับมาก โดยข้อที่มีการปฏิบัติระดับมากที่สุด คือ โรงเรียนส่งเสริมให้นักเรียนรู้จักใช้อินเทอร์เน็ตในการสืบค้นข้อมูลและข้อที่มีการปฏิบัติระดับน้อยที่สุดคือ โรงเรียนส่งเสริมให้นักเรียนแสวงหาความรู้ จากแหล่งเรียนรู้อื่นๆอยู่เสมอ 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2.  ด้านการจัดสรรทรัพยากร เมื่อพิจารณาจำแนกเป็นรายข้อย่อย ผลการวิเคราะห์พบว่าในภาพรวมประสิทธิผลด้านการจัดสรรทรัพยากร อยู่ในระดับมาก โดยข้อที่มีการปฏิบัติระดับมากที่สุดคือ ผู้บริหารและครูใช้ทรัพยากรตรงตามวัตถุประสงค์และเป้าหมายของการจัดการศึกษา และครูในโรงเรียนใช้ทรัพยากร       อย่างมีประสิทธิภาพและเกิดประโยชน์สูงสุด  ซึ่งมีระดับการปฏิบัติเท่ากัน และข้อที่มีการปฏิบัติระดับน้อยที่สุดคือบุคลากรทางการศึกษา  เพื่อนำไปพัฒนาคุณภาพการเรียนการสอนอย่างทั่วถึงและโรงเรียนมีเครื่องมือ อุปกรณ์ทางเทคโนโลยีที่หลากหลายมาใช้ในการจัดการเรียนการสอนอย่างเพียงพอ  ซึ่งมีระดับการปฏิบัติเท่ากัน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lastRenderedPageBreak/>
        <w:t xml:space="preserve">3.  ด้านการใช้สื่อ นวัตกรรมและเทคโนโลยีของครู เมื่อพิจารณาจำแนกเป็นรายข้อย่อย ผลการวิเคราะห์พบว่าในภาพรวมประสิทธิผลด้านการใช้สื่อ นวัตกรรมและเทคโนโลยี อยู่ในระดับมาก โดยข้อที่มีการปฏิบัติระดับมากที่สุดคือ โรงเรียนมีคอมพิวเตอร์เพียงพอต่อการส่งเสริมให้นักเรียนสามารถเรียนรู้ด้วยตนเองและข้อที่มีการปฏิบัติระดับน้อยที่สุด คือ ครูจัดกิจกรรมที่ส่งเสริมให้นักเรียนได้ใช้เทคโนโลยีในการสืบค้นข้อมูลทางอินเทอร์เน็ต  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 xml:space="preserve">4.  ด้านความพึงพอใจในการทำงานของครู   เมื่อพิจารณาจำแนกเป็นรายข้อย่อย ผลการวิเคราะห์พบว่าในภาพรวมประสิทธิผลด้านความพึงพอใจในการทำงานของครู อยู่ในระดับมาก โดยข้อที่มีการปฏิบัติระดับมากที่สุด คือ ครูมีส่วนร่วมในการจัดการศึกษา  และข้อที่มีการปฏิบัติระดับน้อยที่สุดคือ  ครูมีทัศนคติ  ที่ดีและความพึงพอใจที่จะปฏิบัติงานของโรงเรียน </w:t>
      </w:r>
    </w:p>
    <w:p w:rsid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5C9C">
        <w:rPr>
          <w:rFonts w:ascii="TH SarabunPSK" w:hAnsi="TH SarabunPSK" w:cs="TH SarabunPSK"/>
          <w:sz w:val="28"/>
          <w:cs/>
        </w:rPr>
        <w:t xml:space="preserve">5.  ด้านความสามารถในการปรับเปลี่ยนต่อสภาวะแวดล้อม  เมื่อพิจารณาจำแนกเป็นรายข้อย่อย   ผลการวิเคราะห์พบว่าในภาพรวมประสิทธิผลด้านความสามารถในการปรับเปลี่ยนต่อสภาวะแวดล้อม ข้อที่มีการปฏิบัติระดับมากที่สุด คือ ผู้บริหาร ครูและบุคลากรทางการศึกษามีความกระตือรือร้นในการทำงานที่ได้จากการปรับปรุงหรือพัฒนาโรงเรียน และผู้บริหาร ครูและบุคลากรทางการศึกษามีความสามารถในการปรับเปลี่ยนและพัฒนาโรงเรียนให้พร้อมกับการเปลี่ยนแปลงที่เกิดขึ้น มีค่าเฉลี่ยเท่ากัน และข้อที่มีการปฏิบัติระดับน้อยที่สุด คือ  ส่วนเมื่อโรงเรียนมีการเปลี่ยนแปลงมีวิธีการด้านการจัดการเรียนการสอนหรือการบริหาร บุคลากรมีการยอมรับในการเปลี่ยนแปลง 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จากผลการวิจัยเรื่องประสิทธิผลของสถานศึกษา กลุ่มโรงเรียนเครือข่ายที่ 56  สำนักงานเขตบางกอกน้อย สำนักการศึกษา กรุงเทพมหานคร พบว่า ทุกด้านอยู่ในระดับมาก ทั้งนี้เป็นเพราะว่า  ผู้บริหารโรงเรียนในกลุ่มเครือข่ายที่ 56  สำนักงานเขตบางกอกน้อย กรุงเทพมหานคร มีการบริหารจัดการอย่างมีระบบ โดยมีการประเมินตนเองและรับการประเมินจากหน่วยงานต้นสังกัด ซึ่งสอดคล้องกับพระราชบัญญัติการศึกษาแห่งชาติ (สำนักงานคณะกรรมการการศึกษาแห่งชาติ พ.ศ.2542 และฉบับแก้ไขเพิ่มเติม ฉบับที่ 2 พ.ศ.2545) ที่ได้กำหนดให้การบริหารจัดการศึกษาทุกระดับต้องจัดให้มีระบบประกันคุณภาพภายในและระบบการประกันคุณภาพภายนอก โดยให้ถือว่าการประกันคุณภาพภายในเป็นส่วนหนึ่งของกระบวนการบริหารการศึกษา      ที่ผู้บริหารสถานศึกษาต้องดำเนินการอย่างต่อเนื่องในการพัฒนาสถานศึกษา และผู้บริหารยังมีวิสัยทัศน์       มีทักษะในการบริหาร ด้านการวางแผนการการใช้เงินงบประมาณ ปฏิบัติตามแผนที่เป็นระบบ รวมทั้ง         มีทักษะในการแก้ปัญหา มุ่งพัฒนาให้มีประสิทธิภาพในสถานศึกษามากขึ้น อีกทั้งสถานศึกษายังมีครูที่มีความรู้ความสามารถ มุ่งพัฒนานักเรียนให้มีความรู้ มีทักษะอย่างเต็มศักยภาพ ซึ่งสอดคล้องกับผลการวิจัยของ</w:t>
      </w:r>
      <w:proofErr w:type="spellStart"/>
      <w:r w:rsidRPr="00615C9C">
        <w:rPr>
          <w:rFonts w:ascii="TH SarabunPSK" w:hAnsi="TH SarabunPSK" w:cs="TH SarabunPSK"/>
          <w:sz w:val="28"/>
          <w:cs/>
        </w:rPr>
        <w:t>ยุกตนันท์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หวานฉ่ำ (2555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น.75) ที่พบว่า ผู้บริหารมีวิสัยทัศน์ มีทักษะในการบริหารงาน วางแผนด้านกลยุทธ์ การปฏิบัติงานที่เป็นระบบ รวมทั้งมีทักษะในการแก้ปัญหา มุ่งให้มีประสิทธิภาพมากขึ้น มีครูและบุคลากรทางการศึกษาที่มีความตั้งใจในการพัฒนานักเรียนให้มีความรู้และทักษะในการเรียนรู้อย่างเต็มศักยภาพ สอดคล้องกับผลการวิจัย</w:t>
      </w:r>
      <w:proofErr w:type="spellStart"/>
      <w:r w:rsidRPr="00615C9C">
        <w:rPr>
          <w:rFonts w:ascii="TH SarabunPSK" w:hAnsi="TH SarabunPSK" w:cs="TH SarabunPSK"/>
          <w:sz w:val="28"/>
          <w:cs/>
        </w:rPr>
        <w:t>ของศุกรรญา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 ทรัพย์สิน (2550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 xml:space="preserve">น.63) ที่ได้ศึกษาเรื่อง การศึกษาประสิทธิผลของโรงเรียนที่เข้าร่วมโครงการ1 อำเภอ 1 โรงเรียนในฝัน สังกัดสำนักงานเขตพื้นที่การศึกษาสมุทรปราการ ผลการวิจัยพบว่า โดยรวมอยู่ในระดับมาก ผู้บริหารมีการพัฒนาคุณภาพและปรับปรุงสถานศึกษาในทุกด้านอยู่ตลอดเวลา เพื่อนำสถานศึกษาไปสู่การประเมินคุณภาพการศึกษา และสอดคล้องกับผลการวิจัยของ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สรี</w:t>
      </w:r>
      <w:proofErr w:type="spellEnd"/>
      <w:r w:rsidRPr="00615C9C">
        <w:rPr>
          <w:rFonts w:ascii="TH SarabunPSK" w:hAnsi="TH SarabunPSK" w:cs="TH SarabunPSK"/>
          <w:sz w:val="28"/>
          <w:cs/>
        </w:rPr>
        <w:t>ยา   อยู่เย็น (2556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น.52) ที่ได้ศึกษาวิจัย ประสิทธิผลของโรงเรียนในอำเภอท่าตะเกียบ สังกัดสำนักงานเขตพื้นที่การศึกษาประถมศึกษาฉะเชิงเทรา เขต 2 ผลการวิจัยพบว่า ประสิทธิผลของโรงเรียนในอำเภอท่าตะเกียบ สังกัดสำนักงานเขตพื้นที่การศึกษาประถมศึกษาฉะเชิงเทรา เขต 2 โดยรวมอยู่ในระดับ มาก สอดคล้องกับผลการวิจัยของ นวรัตน์ เปี่ยมนิเวศน์ (2550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น.54) ที่ได้ศึกษาวิจัยการศึกษาประสิทธิผลของโรงเรียนหลักสูตรสองภาษา ระดับช่วงชั้นที่ 1 ในเขตจังหวัดระยอง โดยรวมอยู่ในระดับดี และสอดคล้องกับ</w:t>
      </w:r>
      <w:r w:rsidRPr="00615C9C">
        <w:rPr>
          <w:rFonts w:ascii="TH SarabunPSK" w:hAnsi="TH SarabunPSK" w:cs="TH SarabunPSK"/>
          <w:sz w:val="28"/>
          <w:cs/>
        </w:rPr>
        <w:lastRenderedPageBreak/>
        <w:t>ผลการวิจัยของ  พันธ์เทพ  ใจคำ(2546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น.103) ศึกษาเรื่อง ความสัมพันธ์ระหว่างพฤติกรรมภาวะผู้นำของผู้บริหารโรงเรียนกับประสิทธิผลของโรงเรียน สังกัดสำนักงานเขตพื้นที่การศึกษาเลย เขต1 โดยรวมอยู่ในระดับมาก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ส่วนผลการวิจัยเมื่อพิจารณาเป็นรายด้าน ผู้วิจัยอภิปรายผลในแต่ละด้านดังนี้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 xml:space="preserve">ด้านนักเรียนมีความใฝ่รู้ใฝ่เรียน พบว่าในภาพรวมประสิทธิผลอยู่ในระดับมาก ทั้งนี้เพราะว่า โรงเรียนส่งเสริมให้นักเรียนรู้จักใช้อินเทอร์เน็ตในการสืบค้นข้อมูล และยังปฏิบัติตนตามข้อตกลงกฎเกณฑ์ ระเบียบข้อบังคับของโรงเรียน เข้าร่วมกิจกรรมที่เป็นประโยชน์ต่อโรงเรียน ชุมชนและสังคมรู้จักปรับตัวเพื่ออยู่ในสังคมได้อย่างมีความสุข อีกทั้งยังส่งเสริมให้นักเรียนแสวงหาความรู้ จากแหล่งเรียนรู้ภายในโรงเรียน       อยู่เสมอ  ทำงานด้วยความเพียรพยายามและอดทนเพื่อให้งานสำเร็จตามเป้าหมาย รู้จักเลือกหนังสือ ที่มีประโยชน์  ตั้งใจเพียรพยายามในการเรียน ดำเนินชีวิตอย่างพอประมาณ  มีเหตุผล รอบคอบ มีคุณธรรม  มีความรับผิดชอบในการทำงานที่ได้รับมอบหมายจนสำเร็จ และกระตือรือร้นในการทำงานที่ได้รับมอบหมายจนสำเร็จ และสอดคล้องกับผลการวิจัยของ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ระฑิ</w:t>
      </w:r>
      <w:proofErr w:type="spellEnd"/>
      <w:r w:rsidRPr="00615C9C">
        <w:rPr>
          <w:rFonts w:ascii="TH SarabunPSK" w:hAnsi="TH SarabunPSK" w:cs="TH SarabunPSK"/>
          <w:sz w:val="28"/>
          <w:cs/>
        </w:rPr>
        <w:t>ยา  อังคุ</w:t>
      </w:r>
      <w:proofErr w:type="spellStart"/>
      <w:r w:rsidRPr="00615C9C">
        <w:rPr>
          <w:rFonts w:ascii="TH SarabunPSK" w:hAnsi="TH SarabunPSK" w:cs="TH SarabunPSK"/>
          <w:sz w:val="28"/>
          <w:cs/>
        </w:rPr>
        <w:t>ระษี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(2553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 xml:space="preserve">น.119) ด้านการเรียนรู้ ผลการวิจัยพบว่าโดยรวมอยู่ในระดับมาก 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ด้านการจัดสรรทรัพยากร พบว่า ในภาพรวมประสิทธิผลอยู่ในระดับมาก ทั้งนี้เป็นเพราะว่าผู้บริหารโรงเรียนมีการบริหารจัดการอย่างมีระบบและครูมีการใช้ทรัพยากรตรงตามวัตถุประสงค์และเป้าหมาย โดยใช้ทรัพยากรอย่างมีประสิทธิภาพ เพื่อพัฒนาคุณภาพการจัดการเรียนการสอนอย่างทั่วถึง มีเครื่องมือ  อุปกรณ์ทางเทคโนโลยีที่หลากหลายมาใช้ในการจัดการเรียนการสอนอย่างเพียงพอสอดคล้องกับผลการวิจัยของ</w:t>
      </w:r>
      <w:proofErr w:type="spellStart"/>
      <w:r w:rsidRPr="00615C9C">
        <w:rPr>
          <w:rFonts w:ascii="TH SarabunPSK" w:hAnsi="TH SarabunPSK" w:cs="TH SarabunPSK"/>
          <w:sz w:val="28"/>
          <w:cs/>
        </w:rPr>
        <w:t>ยุกตนันท์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 หวานฉ่ำ (2555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น.78) ที่ได้ศึกษาวิจัยการบริหารสถานศึกษากับประสิทธิผลของโรงเรียน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 xml:space="preserve">ในอำเภอคลองหลวง สังกัดสำนักงานเขตพื้นที่การศึกษาประถมศึกษาปทุมธานี เขต 1 ด้านการจัดสรรทรัพยากรอย่างมีประสิทธิภาพ  ผลการวิจัยพบว่า โดยรวมอยู่ในระดับมาก สอดคล้องกับผลการวิจัยของ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ศุกรรญา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ทรัพย์สิน (2550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น.61) ได้ศึกษาวิจัยประสิทธิผลโรงเรียนที่เข้าร่วมโครงการ 1 อำเภอ 1 โรงเรียน   ในฝัน สังกัดสำนักงานเขตพื้นที่การศึกษาสมุทรปราการ เขต 2 ด้าน ความสามารถในการจัดสรรทรัพยากรอย่างมีประสิทธิภาพ โดยรวมพบว่าอยู่ในระดับมาก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ด้านความพึงพอใจในการทำงานของครู พบว่า ภาพรวมประสิทธิผลอยู่ในระดับมาก ทั้งนี้เป็นเพราะว่าครูมีส่วนร่วมในการจัดการศึกษามีการเข้ารับการอบรมเพื่อพัฒนาตนเองอยู่เสมอและมีความกระตือรือร้นในการทำงาน ภูมิใจที่สามารถปฏิบัติงานให้บรรลุผลสำเร็จตามเป้าหมาย เป็นส่วนหนึ่ง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ของโรงเรียน บรรยากาศสิ่งแวดล้อมที่กระตุ้นให้ครูกระตือรือร้นในการทำงาน สอดคล้องกับผลการวิจัยของ</w:t>
      </w:r>
      <w:proofErr w:type="spellStart"/>
      <w:r w:rsidRPr="00615C9C">
        <w:rPr>
          <w:rFonts w:ascii="TH SarabunPSK" w:hAnsi="TH SarabunPSK" w:cs="TH SarabunPSK"/>
          <w:sz w:val="28"/>
          <w:cs/>
        </w:rPr>
        <w:t>ระฑิ</w:t>
      </w:r>
      <w:proofErr w:type="spellEnd"/>
      <w:r w:rsidRPr="00615C9C">
        <w:rPr>
          <w:rFonts w:ascii="TH SarabunPSK" w:hAnsi="TH SarabunPSK" w:cs="TH SarabunPSK"/>
          <w:sz w:val="28"/>
          <w:cs/>
        </w:rPr>
        <w:t>ยา  อังคุ</w:t>
      </w:r>
      <w:proofErr w:type="spellStart"/>
      <w:r w:rsidRPr="00615C9C">
        <w:rPr>
          <w:rFonts w:ascii="TH SarabunPSK" w:hAnsi="TH SarabunPSK" w:cs="TH SarabunPSK"/>
          <w:sz w:val="28"/>
          <w:cs/>
        </w:rPr>
        <w:t>ระษี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(2553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 xml:space="preserve">น.117) ที่ได้ศึกษาวิจัยประสิทธิผลของสถานศึกษาขั้นพื้นฐาน สังกัดสำนักงานเขตพื้นที่การศึกษาอุบลราชธานี ด้านการมีจุดมุ่งหมายร่วมกันของบุคลากร ผลการวิจัยพบว่า โดยรวมอยู่ในระดับมาก และสอดคล้องกับผลการวิจัยของ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ศุกรรญา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 ทรัพย์สิน (2550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 xml:space="preserve">น.61) ได้ศึกษาวิจัยประสิทธิผลโรงเรียน   ที่เข้าร่วมโครงการ 1 อำเภอ 1 โรงเรียนในฝัน สังกัดสำนักงานเขตพื้นที่การศึกษาสมุทรปราการ เขต 2 ด้าน ความพึงพอใจในการทำงานของครู โดยรวมพบว่าอยู่ในระดับมาก 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ด้านการใช้สื่อ นวัตกรรมและเทคโนโลยีของครู พบว่าภาพรวมประสิทธิผลอยู่ในระดับมาก ทั้งนี้เป็นเพราะว่าโรงเรียนมีคอมพิวเตอร์เพียงพอต่อการส่งเสริมให้นักเรียนสามารถเรียนรู้ด้วยตนเอง  ผู้บริหารส่งเสริมการเรียนรู้แลกเปลี่ยนความรู้และพัฒนาตนเองของครูอย่างต่อเนื่อง ครูมีการสื่อสารกันผ่านเครือข่ายอินเทอร์เน็ต ใช้คอมพิวเตอร์โปรแกรมไมโครซอฟท์ออฟฟิศ ในการจัดทำแผนการจัดการเรียนรู้ ใช้บทเรียนคอมพิวเตอร์มาช่วยในการสอน และจัดทำเอกสารประกอบการสอนที่สอดคล้องกับกิจกรรมการเรียนรู้ตามมีค่าเฉลี่ยเท่ากัน โรงเรียนมีเทคโนโลยีสารสนเทศที่ทันสมัยสามารถใช้</w:t>
      </w:r>
      <w:r w:rsidRPr="00615C9C">
        <w:rPr>
          <w:rFonts w:ascii="TH SarabunPSK" w:hAnsi="TH SarabunPSK" w:cs="TH SarabunPSK"/>
          <w:sz w:val="28"/>
          <w:cs/>
        </w:rPr>
        <w:lastRenderedPageBreak/>
        <w:t>งานได้อย่างมีคุณภาพอยู่เสมอ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 xml:space="preserve">ใช้เทคโนโลยีในการผลิตสื่อและสร้างสื่อ ใช้เทคโนโลยีสารสนเทศมาใช้ในการปฏิบัติงาน และจัดกิจกรรม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ที่ส่งเสริมให้นักเรียนได้ใช้เทคโนโลยีในการสืบค้นข้อมูลทางอินเทอร์เน็ต สอดคล้องกับผลการวิจัย</w:t>
      </w:r>
      <w:proofErr w:type="spellStart"/>
      <w:r w:rsidRPr="00615C9C">
        <w:rPr>
          <w:rFonts w:ascii="TH SarabunPSK" w:hAnsi="TH SarabunPSK" w:cs="TH SarabunPSK"/>
          <w:sz w:val="28"/>
          <w:cs/>
        </w:rPr>
        <w:t>ของศุกรรญา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 ทรัพย์สิน (2550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 xml:space="preserve">น.62) ได้ศึกษาวิจัยประสิทธิผลโรงเรียนที่เข้าร่วมโครงการ1 อำเภอ 1 โรงเรียนในฝัน สังกัดสำนักงานเขตพื้นที่การศึกษาสมุทรปราการ เขต 2 ด้าน ความสามารถในการใช้สื่อ นวัตกรรมและเทคโนโลยีของครู โดยรวมอยู่ในระดับ มากและสอดคล้องกับผลการวิจัยของ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ยุกตนันท์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 หวานฉ่ำ (2555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น.77) ที่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ได้ศึกษาวิจัยการบริหารสถานศึกษากับประสิทธิผลของโรงเรียน ในอำเภอคลองหลวง สังกัดสำนักงานเขตพื้นที่การศึกษาประถมศึกษาปทุมธานี เขต 1 ด้านความสามารถในการใช้สื่อ นวัตกรรมและเทคโนโลยีของครู ผลการวิจัยพบว่า โดยรวมอยู่ในระดับมาก</w:t>
      </w:r>
    </w:p>
    <w:p w:rsidR="00615C9C" w:rsidRPr="00615C9C" w:rsidRDefault="00615C9C" w:rsidP="00615C9C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ด้านความสามารถในการปรับเปลี่ยนต่อสภาวะแวดล้อม พบว่า ภาพรวมประสิทธิผลอยู่ในระดับ มาก ทั้งนี้เป็นเพราะว่าผู้บริหาร ครูและบุคลากรทางการศึกษามีความกระตือรือร้นในการทำงานที่ได้จากการปรับปรุงปรับเปลี่ยนหรือพัฒนาโรงเรียน  ซึ่งต้องยอมรับแนวคิด ตลอดจนเทคนิคการสอนใหม่ๆ มาใช้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 xml:space="preserve">ในการจัดการเรียนการสอน สอดคล้องกับผลการวิจัยของ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สุนี</w:t>
      </w:r>
      <w:proofErr w:type="spellEnd"/>
      <w:r w:rsidRPr="00615C9C">
        <w:rPr>
          <w:rFonts w:ascii="TH SarabunPSK" w:hAnsi="TH SarabunPSK" w:cs="TH SarabunPSK"/>
          <w:sz w:val="28"/>
          <w:cs/>
        </w:rPr>
        <w:t>รัตน์ เอี่ยมประไพ (2557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น.142) ที่ได้ศึกษาวิจัยการศึกษาประสิทธิผลของโรงเรียนประถมศึกษาในสังกัดสำนักงานคณะกรรมการการศึกษาขึ้นพื้นฐาน โดยใช้รูปแบบระดับชั้นลดหลั่นเชิงเส้น ด้านการปรับเปลี่ยนและพัฒนาโรงเรียนผลการวิจัยพบว่า โดยรวมอยู่ในระดับมาก และสอดคล้องกับผลการวิจัยของ</w:t>
      </w:r>
      <w:proofErr w:type="spellStart"/>
      <w:r w:rsidRPr="00615C9C">
        <w:rPr>
          <w:rFonts w:ascii="TH SarabunPSK" w:hAnsi="TH SarabunPSK" w:cs="TH SarabunPSK"/>
          <w:sz w:val="28"/>
          <w:cs/>
        </w:rPr>
        <w:t>ทิพวรรณ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 พรมกอง (2557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 xml:space="preserve">น.86) ที่ได้ศึกษาวิจัยประสิทธิผลของโรงเรียนคาทอลิก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สังฆ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มณฑลอุบลราชธานี ด้านความสามารถในการปรับเปลี่ยนและพัฒนาโรงเรียน ผลการวิจัยพบว่าโดยรวมอยู่ในระดับมาก สอดคล้องกับผลการวิจัยของ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สรี</w:t>
      </w:r>
      <w:proofErr w:type="spellEnd"/>
      <w:r w:rsidRPr="00615C9C">
        <w:rPr>
          <w:rFonts w:ascii="TH SarabunPSK" w:hAnsi="TH SarabunPSK" w:cs="TH SarabunPSK"/>
          <w:sz w:val="28"/>
          <w:cs/>
        </w:rPr>
        <w:t>ยา อยู่เย็น (2556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 xml:space="preserve">น.52) ที่ได้ศึกษาวิจัยเรื่อง ประสิทธิผลของโรงเรียนอำเภอท่าตะเกียบ สังกัดสำนักงานเขตพื้นที่การศึกษาประถมศึกษาฉะเชิงเทรา      ด้านความสามารถในการปรับเปลี่ยนและพัฒนาโรงเรียน โดยรวมอยู่ในระดับ มาก สอดคล้องกับผลการวิจัยของ </w:t>
      </w:r>
      <w:proofErr w:type="spellStart"/>
      <w:r w:rsidRPr="00615C9C">
        <w:rPr>
          <w:rFonts w:ascii="TH SarabunPSK" w:hAnsi="TH SarabunPSK" w:cs="TH SarabunPSK"/>
          <w:sz w:val="28"/>
          <w:cs/>
        </w:rPr>
        <w:t>ศุกรรญา</w:t>
      </w:r>
      <w:proofErr w:type="spellEnd"/>
      <w:r w:rsidRPr="00615C9C">
        <w:rPr>
          <w:rFonts w:ascii="TH SarabunPSK" w:hAnsi="TH SarabunPSK" w:cs="TH SarabunPSK"/>
          <w:sz w:val="28"/>
          <w:cs/>
        </w:rPr>
        <w:t xml:space="preserve">  ทรัพย์สิน (2550</w:t>
      </w:r>
      <w:r w:rsidRPr="00615C9C">
        <w:rPr>
          <w:rFonts w:ascii="TH SarabunPSK" w:hAnsi="TH SarabunPSK" w:cs="TH SarabunPSK"/>
          <w:sz w:val="28"/>
        </w:rPr>
        <w:t>,</w:t>
      </w:r>
      <w:r w:rsidRPr="00615C9C">
        <w:rPr>
          <w:rFonts w:ascii="TH SarabunPSK" w:hAnsi="TH SarabunPSK" w:cs="TH SarabunPSK"/>
          <w:sz w:val="28"/>
          <w:cs/>
        </w:rPr>
        <w:t>น.61) ได้ศึกษาวิจัยประสิทธิผลโรงเรียนที่เข้าร่วมโครงการ 1 อำเภอ 1 โรงเรียนในฝัน สังกัดสำนักงานเขตพื้นที่การศึกษาสมุทรปราการ เขต 2 ด้าน ความสามารถในการปรับเปลี่ยนต่อสภาวะแวดล้อมที่มากระทบทั้งภายในและภายนอก โดยรวมอยู่ในระดับ มาก</w:t>
      </w:r>
    </w:p>
    <w:p w:rsidR="00371EA8" w:rsidRPr="00371EA8" w:rsidRDefault="00371EA8" w:rsidP="00615C9C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1EA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80D54" w:rsidRPr="00707C4B" w:rsidRDefault="00042DF7" w:rsidP="00371EA8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707C4B">
        <w:rPr>
          <w:rFonts w:ascii="TH SarabunPSK" w:hAnsi="TH SarabunPSK" w:cs="TH SarabunPSK"/>
          <w:b/>
          <w:bCs/>
          <w:sz w:val="28"/>
          <w:cs/>
        </w:rPr>
        <w:t>ข้อเสนอแนะการนำผลวิจัยไปใช้</w:t>
      </w:r>
    </w:p>
    <w:p w:rsidR="00615C9C" w:rsidRPr="00615C9C" w:rsidRDefault="00615C9C" w:rsidP="00615C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1.  ด้านนักเรียนมีความใฝ่รู้ ใฝ่เรียน ประสิทธิผลด้านนักเรียนมีความใฝ่รู้ใฝ่เรียน โดยรวมอยู่ในระดับมาก แต่พิจารณารายข้อพบว่าบางข้ออยู่ในดับปานกลางซึ่งโรงเรียนในกลุ่มเครือข่ายที่ 56 สำนักงานเขตบางกอกน้อย สำนักการศึกษา  กรุงเทพมหานคร ดังนั้นผู้บริหารและครูจึงควรอย่างยิ่งที่จะส่งเสริมและปลูกฝังคุณลักษณะนิสัยให้ผู้เรียนได้รักการอ่าน โดยกำหนดเป็นมาตรการหรือนโยบายหรือจัดกิจกรรมส่งเสริมการอ่าน</w:t>
      </w:r>
      <w:proofErr w:type="spellStart"/>
      <w:r w:rsidRPr="00615C9C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615C9C">
        <w:rPr>
          <w:rFonts w:ascii="TH SarabunPSK" w:hAnsi="TH SarabunPSK" w:cs="TH SarabunPSK"/>
          <w:sz w:val="28"/>
          <w:cs/>
        </w:rPr>
        <w:t>การควบคู่ไปในทุกกลุ่มสาระการเรียนรู้ และแสวงหาความรู้ด้วยตนเองจากแหล่งเรียนรู้ที่หลากหลาย     มีจัดกิจกรรม</w:t>
      </w:r>
      <w:proofErr w:type="spellStart"/>
      <w:r w:rsidRPr="00615C9C">
        <w:rPr>
          <w:rFonts w:ascii="TH SarabunPSK" w:hAnsi="TH SarabunPSK" w:cs="TH SarabunPSK"/>
          <w:sz w:val="28"/>
          <w:cs/>
        </w:rPr>
        <w:t>ทัศน</w:t>
      </w:r>
      <w:proofErr w:type="spellEnd"/>
      <w:r w:rsidRPr="00615C9C">
        <w:rPr>
          <w:rFonts w:ascii="TH SarabunPSK" w:hAnsi="TH SarabunPSK" w:cs="TH SarabunPSK"/>
          <w:sz w:val="28"/>
          <w:cs/>
        </w:rPr>
        <w:t>ศึกษาแหล่งเรียนรู้ในโลกกว้าง โดยนำนักเรียนไปศึกษาแหล่งเรียนรู้ภูมิปัญญาท้องถิ่น และแหล่งเรียนรู้ที่เป็นโบราณสถานและโบราณวัตถุ เช่น วัดอรุณ</w:t>
      </w:r>
      <w:proofErr w:type="spellStart"/>
      <w:r w:rsidRPr="00615C9C">
        <w:rPr>
          <w:rFonts w:ascii="TH SarabunPSK" w:hAnsi="TH SarabunPSK" w:cs="TH SarabunPSK"/>
          <w:sz w:val="28"/>
          <w:cs/>
        </w:rPr>
        <w:t>ราชวรา</w:t>
      </w:r>
      <w:proofErr w:type="spellEnd"/>
      <w:r w:rsidRPr="00615C9C">
        <w:rPr>
          <w:rFonts w:ascii="TH SarabunPSK" w:hAnsi="TH SarabunPSK" w:cs="TH SarabunPSK"/>
          <w:sz w:val="28"/>
          <w:cs/>
        </w:rPr>
        <w:t>รามราชวรมหาวิหาร วัด</w:t>
      </w:r>
      <w:proofErr w:type="spellStart"/>
      <w:r w:rsidRPr="00615C9C">
        <w:rPr>
          <w:rFonts w:ascii="TH SarabunPSK" w:hAnsi="TH SarabunPSK" w:cs="TH SarabunPSK"/>
          <w:sz w:val="28"/>
          <w:cs/>
        </w:rPr>
        <w:t>ระฆังโฆ</w:t>
      </w:r>
      <w:proofErr w:type="spellEnd"/>
      <w:r w:rsidRPr="00615C9C">
        <w:rPr>
          <w:rFonts w:ascii="TH SarabunPSK" w:hAnsi="TH SarabunPSK" w:cs="TH SarabunPSK"/>
          <w:sz w:val="28"/>
          <w:cs/>
        </w:rPr>
        <w:t>สิตารามวรมหาวิหาร พิพิธภัณฑ์การแพทย์</w:t>
      </w:r>
      <w:proofErr w:type="spellStart"/>
      <w:r w:rsidRPr="00615C9C">
        <w:rPr>
          <w:rFonts w:ascii="TH SarabunPSK" w:hAnsi="TH SarabunPSK" w:cs="TH SarabunPSK"/>
          <w:sz w:val="28"/>
          <w:cs/>
        </w:rPr>
        <w:t>ศิ</w:t>
      </w:r>
      <w:proofErr w:type="spellEnd"/>
      <w:r w:rsidRPr="00615C9C">
        <w:rPr>
          <w:rFonts w:ascii="TH SarabunPSK" w:hAnsi="TH SarabunPSK" w:cs="TH SarabunPSK"/>
          <w:sz w:val="28"/>
          <w:cs/>
        </w:rPr>
        <w:t>ริราช เป็นต้น ซึ่งสถานนี้เหล่านี้ล้วนตั้งอยู่ในบริเวณสำนักงานเขตบางกอกน้อยและบริเวณใกล้เคียง เป็นต้น</w:t>
      </w:r>
    </w:p>
    <w:p w:rsidR="00615C9C" w:rsidRPr="00615C9C" w:rsidRDefault="00615C9C" w:rsidP="00615C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2.  ด้านการจัดสรรทรัพยากร ประสิทธิผลด้านการจัดสรรทรัพยากร โดยรวมและรายข้ออยู่ในระดับมาก แต่ก็ยังมีรายข้อต่อไปนี้ที่ควรนำปรับปรุงต่อไป คือ 1) โรงเรียนมีเครื่องมือ อุปกรณ์ทางเทคโนโลยีที่หลากหลายมาใช้ในการจัดการเรียนการสอนอย่างเพียงพอ 2) ผู้บริหารมีการจัดสรรทรัพยากรทุกด้านให้แก่ครูและบุคลากรทางการศึกษา  เพื่อนำไปพัฒนา</w:t>
      </w:r>
      <w:r w:rsidRPr="00615C9C">
        <w:rPr>
          <w:rFonts w:ascii="TH SarabunPSK" w:hAnsi="TH SarabunPSK" w:cs="TH SarabunPSK"/>
          <w:sz w:val="28"/>
          <w:cs/>
        </w:rPr>
        <w:lastRenderedPageBreak/>
        <w:t>คุณภาพการเรียนการสอนอย่างทั่วถึง ผู้บริหารควรจัดสรรทรัพยากรทั้งเครื่องมือ อุปกรณ์ทางเทคโนโลยี ให้แก่ครูและบุคลากรอย่างทั่วถึง โดยคำนึงถึงวัตถุประสงค์และประโยชน์ที่ได้รับ</w:t>
      </w:r>
    </w:p>
    <w:p w:rsidR="00615C9C" w:rsidRPr="00615C9C" w:rsidRDefault="00615C9C" w:rsidP="00615C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3.  ด้านการใช้สื่อ นวัตกรรมและเทคโนโลยีของครู ประสิทธิผลด้านการใช้สื่อ นวัตกรรมและเทคโนโลยีของครู โดยรวมและรายข้ออยู่ในระดับมาก แต่ก็ยังมีบางรายข้อที่ต่อไปนี้ที่ควรนำมาปรับปรุง คือ ครูจัดกิจกรรมที่ส่งเสริมให้นักเรียนได้ใช้เทคโนโลยี ในการสืบค้นข้อมูลทางอินเทอร์เน็ต ดังนั้นครูควรจัดกิจกรรมที่ส่งเสริมให้นักเรียนได้ใช้เทคโนโลยีในการสืบค้นข้อมูลทางอินเทอร์เน็ต โดยสอดแทรกในทุกกลุ่มสาระการเรียนรู้ และควรจัดให้มีชุมนุมที่ส่งเสริมให้นักเรียนใช้เทคโนโลยีอีกด้วย</w:t>
      </w:r>
    </w:p>
    <w:p w:rsidR="00615C9C" w:rsidRPr="00615C9C" w:rsidRDefault="00615C9C" w:rsidP="00615C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4.  ด้านความพึงพอใจในการทำงานของครู ประสิทธิผลด้านความพึงพอใจในการทำงานของครูโดยรวมและรายข้ออยู่ในระดับมาก แต่ยังมีรายข้อต่อไปนี้ที่ควรนำมาปรับปรุง คือ ครูมีทัศนคติที่ดีและความพึงพอใจที่จะปฏิบัติงานของโรงเรียน ควรสร้างทัศนคติที่ดีต่อการปฏิบัติงาน</w:t>
      </w:r>
    </w:p>
    <w:p w:rsidR="00615C9C" w:rsidRPr="00615C9C" w:rsidRDefault="00615C9C" w:rsidP="00615C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5. ด้านความสามารถในการปรับเปลี่ยนต่อสภาวะแวดล้อม  ประสิทธิผลด้านความสามารถในการปรับเปลี่ยนต่อสภาวะแวดล้อม  โดยรวมและรายข้ออยู่ในระดับมาก แต่ยังมีรายข้อต่อไปนี้ที่ควรนำมาปรับปรุง คือ เมื่อโรงเรียนมีการเปลี่ยนแปลงมีวิธีการด้านการจัดการเรียนการสอนหรือการบริหาร บุคลากรมีการยอมรับในการเปลี่ยนแปลง ครูอาจจะยังยึดติดกับการจัดการเรียนแบบเดิม ดังนั้นผู้บริหารควรจัดประชุมชี้แจง เพื่อให้ครูทราบถึงการเปลี่ยนแปลงและรู้เท่าทันข้อมูลข่าวสารที่เป็นปัจจุบัน และส่งเสริมให้ครูอบรมเพื่อพัฒนาเพิ่มพูนความรู้ เพื่อนำความรู้ที่ทันสมัย มาใช้ในการจัดการเรียนการสอน</w:t>
      </w:r>
    </w:p>
    <w:p w:rsidR="00615C9C" w:rsidRPr="00615C9C" w:rsidRDefault="00615C9C" w:rsidP="00615C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ab/>
      </w:r>
      <w:r w:rsidRPr="00615C9C">
        <w:rPr>
          <w:rFonts w:ascii="TH SarabunPSK" w:hAnsi="TH SarabunPSK" w:cs="TH SarabunPSK"/>
          <w:b/>
          <w:bCs/>
          <w:sz w:val="28"/>
          <w:cs/>
        </w:rPr>
        <w:t>ข้อเสนอแนะในการวิจัยครั้งต่อไป</w:t>
      </w:r>
    </w:p>
    <w:p w:rsidR="00615C9C" w:rsidRPr="00615C9C" w:rsidRDefault="00615C9C" w:rsidP="00615C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615C9C"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ควรมีการศึกษาวิจัยเกี่ยวกับปัจจัยที่ส่งผลต่อประสิทธิผลของสถานศึกษา</w:t>
      </w:r>
    </w:p>
    <w:p w:rsidR="00615C9C" w:rsidRDefault="00615C9C" w:rsidP="00615C9C">
      <w:pPr>
        <w:spacing w:after="0" w:line="240" w:lineRule="auto"/>
        <w:ind w:firstLine="709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615C9C">
        <w:rPr>
          <w:rFonts w:ascii="TH SarabunPSK" w:hAnsi="TH SarabunPSK" w:cs="TH SarabunPSK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15C9C">
        <w:rPr>
          <w:rFonts w:ascii="TH SarabunPSK" w:hAnsi="TH SarabunPSK" w:cs="TH SarabunPSK"/>
          <w:sz w:val="28"/>
          <w:cs/>
        </w:rPr>
        <w:t>ควรมีการศึกษาวิจัยเกี่ยวกับการบริหารสถานศึกษาที่มีความสัมพันธ์กับประสิทธิผลของโรงเรียน</w:t>
      </w:r>
    </w:p>
    <w:p w:rsidR="00615C9C" w:rsidRDefault="00615C9C" w:rsidP="00615C9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0DF7" w:rsidRDefault="00042DF7" w:rsidP="00615C9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07C4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110D63" w:rsidRDefault="00110D63" w:rsidP="00110D63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 w:hint="cs"/>
          <w:color w:val="000000"/>
          <w:sz w:val="28"/>
        </w:rPr>
      </w:pPr>
      <w:bookmarkStart w:id="0" w:name="_GoBack"/>
      <w:bookmarkEnd w:id="0"/>
      <w:proofErr w:type="spellStart"/>
      <w:r w:rsidRPr="00110D63">
        <w:rPr>
          <w:rFonts w:ascii="TH SarabunPSK" w:eastAsia="Times New Roman" w:hAnsi="TH SarabunPSK" w:cs="TH SarabunPSK"/>
          <w:color w:val="000000"/>
          <w:sz w:val="28"/>
          <w:cs/>
        </w:rPr>
        <w:t>ปิลันญา</w:t>
      </w:r>
      <w:proofErr w:type="spellEnd"/>
      <w:r w:rsidRPr="00110D63">
        <w:rPr>
          <w:rFonts w:ascii="TH SarabunPSK" w:eastAsia="Times New Roman" w:hAnsi="TH SarabunPSK" w:cs="TH SarabunPSK"/>
          <w:color w:val="000000"/>
          <w:sz w:val="28"/>
          <w:cs/>
        </w:rPr>
        <w:t xml:space="preserve"> วงศ์บุญ</w:t>
      </w:r>
      <w:r w:rsidRPr="00110D63">
        <w:rPr>
          <w:rFonts w:ascii="TH SarabunPSK" w:eastAsia="Times New Roman" w:hAnsi="TH SarabunPSK" w:cs="TH SarabunPSK"/>
          <w:color w:val="000000"/>
          <w:sz w:val="28"/>
        </w:rPr>
        <w:t>.</w:t>
      </w:r>
      <w:r w:rsidRPr="00110D63">
        <w:rPr>
          <w:rFonts w:ascii="TH SarabunPSK" w:eastAsia="Times New Roman" w:hAnsi="TH SarabunPSK" w:cs="TH SarabunPSK"/>
          <w:color w:val="000000"/>
          <w:sz w:val="28"/>
          <w:cs/>
        </w:rPr>
        <w:t xml:space="preserve"> (</w:t>
      </w:r>
      <w:r w:rsidRPr="00110D63">
        <w:rPr>
          <w:rFonts w:ascii="TH SarabunPSK" w:eastAsia="Times New Roman" w:hAnsi="TH SarabunPSK" w:cs="TH SarabunPSK"/>
          <w:color w:val="000000"/>
          <w:sz w:val="28"/>
        </w:rPr>
        <w:t>2550</w:t>
      </w:r>
      <w:r w:rsidRPr="00110D63">
        <w:rPr>
          <w:rFonts w:ascii="TH SarabunPSK" w:eastAsia="Times New Roman" w:hAnsi="TH SarabunPSK" w:cs="TH SarabunPSK"/>
          <w:color w:val="000000"/>
          <w:sz w:val="28"/>
          <w:cs/>
        </w:rPr>
        <w:t>).</w:t>
      </w:r>
      <w:r w:rsidRPr="00110D63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การศึกษาคุณลักษณะใฝ่รู้ใฝ่เรียนของนักเรียน ช่วงชั้นที่ 3</w:t>
      </w:r>
      <w:r w:rsidRPr="00110D63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110D63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โรงเรียนยอ</w:t>
      </w:r>
      <w:proofErr w:type="spellStart"/>
      <w:r w:rsidRPr="00110D63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แซฟ</w:t>
      </w:r>
      <w:proofErr w:type="spellEnd"/>
      <w:r w:rsidRPr="00110D63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อุปถัมภ์.</w:t>
      </w:r>
      <w:r w:rsidRPr="00110D63">
        <w:rPr>
          <w:rFonts w:ascii="TH SarabunPSK" w:eastAsia="Times New Roman" w:hAnsi="TH SarabunPSK" w:cs="TH SarabunPSK"/>
          <w:color w:val="000000"/>
          <w:sz w:val="28"/>
          <w:cs/>
        </w:rPr>
        <w:t xml:space="preserve"> ปริญญาการศึกษามหาบัณฑิต  ศึกษาศาสตร์ มหาวิทยาลัยศรีนครินทรวิ</w:t>
      </w:r>
      <w:proofErr w:type="spellStart"/>
      <w:r w:rsidRPr="00110D63">
        <w:rPr>
          <w:rFonts w:ascii="TH SarabunPSK" w:eastAsia="Times New Roman" w:hAnsi="TH SarabunPSK" w:cs="TH SarabunPSK"/>
          <w:color w:val="000000"/>
          <w:sz w:val="28"/>
          <w:cs/>
        </w:rPr>
        <w:t>โรฒ</w:t>
      </w:r>
      <w:proofErr w:type="spellEnd"/>
      <w:r w:rsidRPr="00110D63">
        <w:rPr>
          <w:rFonts w:ascii="TH SarabunPSK" w:eastAsia="Times New Roman" w:hAnsi="TH SarabunPSK" w:cs="TH SarabunPSK"/>
          <w:color w:val="000000"/>
          <w:sz w:val="28"/>
          <w:cs/>
        </w:rPr>
        <w:t>ประสานมิตร.</w:t>
      </w:r>
    </w:p>
    <w:p w:rsidR="000C05E7" w:rsidRPr="000C05E7" w:rsidRDefault="000C05E7" w:rsidP="000C05E7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ยุกตนันท์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 xml:space="preserve">  หวานฉ่ำ. (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>2555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 xml:space="preserve">).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การบริหารสถานศึกษากับประสิทธิผลของโรงเรียน ในอำเภอคลองหลวง สังกัดสำนักงานเขตพื้นที่การศึกษาประถมศึกษาปทุมธานี เขต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>1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.วิทยานิพนธ์ ศึกษา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ศาสต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รมหาบัณฑิต คณะครุศาสตร์อุตสาหกรรม มหาวิทยาลัยเทคโนโลยีราชมงคลธัญบุรี.</w:t>
      </w:r>
    </w:p>
    <w:p w:rsidR="000C05E7" w:rsidRPr="000C05E7" w:rsidRDefault="000C05E7" w:rsidP="000C05E7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รพีพัทร  แผ้วผา . (2554)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ประสิทธิผลการดำเนินงานตามนโยบายสถานศึกษา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>3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ดี (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>3 D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) ของโรงเรียนรัตนโกสินทร์สมโภชบวรนิเวศศาลายา ในพระ</w:t>
      </w:r>
      <w:proofErr w:type="spellStart"/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สังฆ</w:t>
      </w:r>
      <w:proofErr w:type="spellEnd"/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ราชูปถัมภ์ สังกัดสำนักงานเขตพื้นที่การศึกษามัธยมศึกษา เขต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9. 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 xml:space="preserve">สารนิพนธ์ 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ครุศา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สตรมหาบัณฑิต มหาวิทยาลัยราช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ภัฏ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บ้านสมเด็จเจ้าพระยา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>.</w:t>
      </w:r>
    </w:p>
    <w:p w:rsidR="000C05E7" w:rsidRPr="000C05E7" w:rsidRDefault="000C05E7" w:rsidP="000C05E7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ศิ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ริวิมล ชูชีพวัฒนา. (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>2556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 xml:space="preserve">).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พฤติกรรมใฝ่เรียนรู้ของนักเรียนชั้นมัธยมศึกษาตอนต้นของโรงเรียน</w:t>
      </w:r>
      <w:proofErr w:type="spellStart"/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สังกัดสังฆ</w:t>
      </w:r>
      <w:proofErr w:type="spellEnd"/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มณฑลราชบุรี จังหวัดราชบุรี.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 xml:space="preserve"> วิทยานิพนธ์ ศึกษา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ศาสต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รมหาบัณฑิต มหาวิทยาลัยศิลปากร.</w:t>
      </w:r>
    </w:p>
    <w:p w:rsidR="000C05E7" w:rsidRPr="00A13558" w:rsidRDefault="000C05E7" w:rsidP="000C05E7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ศุกรรญา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 xml:space="preserve">  ทรัพย์สิน. (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>2550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)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. การศึกษาประสิทธิผลโรงเรียนที่เข้าร่วมโครงการ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อำเภอ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>1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โรงเรียนในฝัน สังกัด สำนักงานเขตพื้นที่การศึกษาสมุทรปราการ เขต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>2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. 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วิทยานิพนธ์ ครุ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ศาสตร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 xml:space="preserve"> มหาบัณฑิต มหาวิทยาลัยราช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ภัฏ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บ้านสมเด็จเจ้าพระยา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>.</w:t>
      </w:r>
    </w:p>
    <w:p w:rsidR="000C05E7" w:rsidRPr="000C05E7" w:rsidRDefault="000C05E7" w:rsidP="000C05E7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lastRenderedPageBreak/>
        <w:t xml:space="preserve">สมบัติ บุญเกิด. (2548).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ประสิทธิผลของโรง</w:t>
      </w:r>
      <w:r w:rsidRPr="00A1355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เรียนขนาดเล็ก  สังกัดสำนักงานเขตพื้นที่การศึกษาสระแก้ว เขต </w:t>
      </w:r>
      <w:r w:rsidRPr="00A13558">
        <w:rPr>
          <w:rFonts w:ascii="TH SarabunPSK" w:eastAsia="Times New Roman" w:hAnsi="TH SarabunPSK" w:cs="TH SarabunPSK"/>
          <w:b/>
          <w:bCs/>
          <w:color w:val="000000"/>
          <w:sz w:val="28"/>
        </w:rPr>
        <w:t>2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. วิทยานิพนธ์ ศึกษา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ศาสต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รมหาบัณฑิต มหาวิทยาลัยบูรพา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>.</w:t>
      </w:r>
    </w:p>
    <w:p w:rsidR="000C05E7" w:rsidRPr="000C05E7" w:rsidRDefault="000C05E7" w:rsidP="000C05E7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สมหมาย  เทียมใจ. (2556)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รู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ปแบบการบริหารที่มีประสิทธิผลของสำนักงานเขตพื้นที่การศึกษาประถมศึกษา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. วิทยานิพนธ์ ศึกษา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ศาสต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รมหาบัณฑิต มหาวิทยาลัยศิลปากร.</w:t>
      </w:r>
    </w:p>
    <w:p w:rsidR="000C05E7" w:rsidRPr="000C05E7" w:rsidRDefault="000C05E7" w:rsidP="000C05E7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color w:val="000000"/>
          <w:sz w:val="28"/>
          <w:cs/>
        </w:rPr>
      </w:pP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สัมฤทธิ์ กางเพ็ง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 xml:space="preserve">. 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(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>2551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 xml:space="preserve">).  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ปัจจัยทางการบริหารที่มีอิทธิพลต่อประสิทธิผลของโรงเรียน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</w:rPr>
        <w:t>:</w:t>
      </w:r>
      <w:r w:rsidRPr="000C05E7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การพัฒนาและตรวจสอบความถูกต้องของตัวเอง</w:t>
      </w:r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. วิทยานิพนธ์ ศึกษา</w:t>
      </w:r>
      <w:proofErr w:type="spellStart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ศาสต</w:t>
      </w:r>
      <w:proofErr w:type="spellEnd"/>
      <w:r w:rsidRPr="000C05E7">
        <w:rPr>
          <w:rFonts w:ascii="TH SarabunPSK" w:eastAsia="Times New Roman" w:hAnsi="TH SarabunPSK" w:cs="TH SarabunPSK"/>
          <w:color w:val="000000"/>
          <w:sz w:val="28"/>
          <w:cs/>
        </w:rPr>
        <w:t>รมหาบัณฑิต มหาวิทยาลัยขอนแก่น</w:t>
      </w:r>
      <w:r w:rsidRPr="000C05E7">
        <w:rPr>
          <w:rFonts w:ascii="TH SarabunPSK" w:eastAsia="Times New Roman" w:hAnsi="TH SarabunPSK" w:cs="TH SarabunPSK"/>
          <w:color w:val="000000"/>
          <w:sz w:val="28"/>
        </w:rPr>
        <w:t>.</w:t>
      </w:r>
    </w:p>
    <w:p w:rsidR="00A13558" w:rsidRPr="00A13558" w:rsidRDefault="00A13558" w:rsidP="00A13558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proofErr w:type="spellStart"/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สุนี</w:t>
      </w:r>
      <w:proofErr w:type="spellEnd"/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รัตน์  เอี่ยมประไพ . (</w:t>
      </w:r>
      <w:r w:rsidRPr="00A13558">
        <w:rPr>
          <w:rFonts w:ascii="TH SarabunPSK" w:eastAsia="Times New Roman" w:hAnsi="TH SarabunPSK" w:cs="TH SarabunPSK"/>
          <w:color w:val="000000"/>
          <w:sz w:val="28"/>
        </w:rPr>
        <w:t>2557</w:t>
      </w: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).</w:t>
      </w:r>
      <w:r w:rsidRPr="00A1355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การศึกษาประสิทธิผลของโรงเรียนประถมศึกษา ในสังกัดสำนักงานคณะกรรมการการศึกษาขั้นพื้นฐาน</w:t>
      </w: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A1355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โดยใช้รูปแบบระดับชั้นลดหลั่นเชิงเส้น</w:t>
      </w: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 xml:space="preserve">.วิทยานิพนธ์ </w:t>
      </w:r>
      <w:proofErr w:type="spellStart"/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ครุศาสตร</w:t>
      </w:r>
      <w:proofErr w:type="spellEnd"/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ดุษฎีบัณฑิต มหาวิทยาลัยราช</w:t>
      </w:r>
      <w:proofErr w:type="spellStart"/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ภัฏว</w:t>
      </w:r>
      <w:proofErr w:type="spellEnd"/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 xml:space="preserve">ไลยอลงกรณ์ ในพระบรมราชูปถัมภ์. </w:t>
      </w:r>
    </w:p>
    <w:p w:rsidR="00A13558" w:rsidRPr="00A13558" w:rsidRDefault="00A13558" w:rsidP="00A13558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อมรรัตน์ เมืองทะ. (</w:t>
      </w:r>
      <w:r w:rsidRPr="00A13558">
        <w:rPr>
          <w:rFonts w:ascii="TH SarabunPSK" w:eastAsia="Times New Roman" w:hAnsi="TH SarabunPSK" w:cs="TH SarabunPSK"/>
          <w:color w:val="000000"/>
          <w:sz w:val="28"/>
        </w:rPr>
        <w:t>2557</w:t>
      </w: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 xml:space="preserve">).  </w:t>
      </w:r>
      <w:r w:rsidRPr="00A1355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ประสิทธิผลของโรงเรียนและแนวทางการพัฒนาประสิทธิผลของโรงเรียน ในสังกัดเทศบาลตำบลแหลมฉบัง. </w:t>
      </w: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วิทยานิพนธ์ คณะศึกษา</w:t>
      </w:r>
      <w:proofErr w:type="spellStart"/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ศาสต</w:t>
      </w:r>
      <w:proofErr w:type="spellEnd"/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รมหาบัณฑิต มหาวิทยาลัยบูรพา</w:t>
      </w:r>
      <w:r w:rsidRPr="00A13558">
        <w:rPr>
          <w:rFonts w:ascii="TH SarabunPSK" w:eastAsia="Times New Roman" w:hAnsi="TH SarabunPSK" w:cs="TH SarabunPSK"/>
          <w:color w:val="000000"/>
          <w:sz w:val="28"/>
        </w:rPr>
        <w:t>.</w:t>
      </w:r>
    </w:p>
    <w:p w:rsidR="00A13558" w:rsidRPr="00A13558" w:rsidRDefault="00A13558" w:rsidP="00A13558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color w:val="000000"/>
          <w:spacing w:val="-6"/>
          <w:sz w:val="28"/>
        </w:rPr>
      </w:pP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>อำรุง  จันทวานิช. (</w:t>
      </w:r>
      <w:r w:rsidRPr="00A13558">
        <w:rPr>
          <w:rFonts w:ascii="TH SarabunPSK" w:eastAsia="Times New Roman" w:hAnsi="TH SarabunPSK" w:cs="TH SarabunPSK"/>
          <w:color w:val="000000"/>
          <w:sz w:val="28"/>
        </w:rPr>
        <w:t>2547</w:t>
      </w: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 xml:space="preserve">). </w:t>
      </w:r>
      <w:r w:rsidRPr="00A1355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แนวทางการบริหารและการพัฒนาสถานศึกษาสู่...โรงเรียนคุณภาพ(</w:t>
      </w:r>
      <w:r w:rsidRPr="00A13558">
        <w:rPr>
          <w:rFonts w:ascii="TH SarabunPSK" w:eastAsia="Times New Roman" w:hAnsi="TH SarabunPSK" w:cs="TH SarabunPSK"/>
          <w:b/>
          <w:bCs/>
          <w:color w:val="000000"/>
          <w:sz w:val="28"/>
        </w:rPr>
        <w:t>Guidelines on the Best Practice for Quality Schools</w:t>
      </w:r>
      <w:r w:rsidRPr="00A1355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)</w:t>
      </w:r>
      <w:r w:rsidRPr="00A13558">
        <w:rPr>
          <w:rFonts w:ascii="TH SarabunPSK" w:eastAsia="Times New Roman" w:hAnsi="TH SarabunPSK" w:cs="TH SarabunPSK"/>
          <w:color w:val="000000"/>
          <w:sz w:val="28"/>
          <w:cs/>
        </w:rPr>
        <w:t xml:space="preserve">. กรุงเทพฯ </w:t>
      </w:r>
      <w:r w:rsidRPr="00A1355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A13558">
        <w:rPr>
          <w:rFonts w:ascii="TH SarabunPSK" w:eastAsia="Times New Roman" w:hAnsi="TH SarabunPSK" w:cs="TH SarabunPSK"/>
          <w:color w:val="000000"/>
          <w:spacing w:val="-6"/>
          <w:sz w:val="28"/>
          <w:cs/>
        </w:rPr>
        <w:t>พริกหวานกราฟ</w:t>
      </w:r>
      <w:proofErr w:type="spellStart"/>
      <w:r w:rsidRPr="00A13558">
        <w:rPr>
          <w:rFonts w:ascii="TH SarabunPSK" w:eastAsia="Times New Roman" w:hAnsi="TH SarabunPSK" w:cs="TH SarabunPSK"/>
          <w:color w:val="000000"/>
          <w:spacing w:val="-6"/>
          <w:sz w:val="28"/>
          <w:cs/>
        </w:rPr>
        <w:t>ฟิค</w:t>
      </w:r>
      <w:proofErr w:type="spellEnd"/>
      <w:r w:rsidRPr="00A13558">
        <w:rPr>
          <w:rFonts w:ascii="TH SarabunPSK" w:eastAsia="Times New Roman" w:hAnsi="TH SarabunPSK" w:cs="TH SarabunPSK"/>
          <w:color w:val="000000"/>
          <w:spacing w:val="-6"/>
          <w:sz w:val="28"/>
          <w:cs/>
        </w:rPr>
        <w:t>.</w:t>
      </w:r>
    </w:p>
    <w:p w:rsidR="00371EA8" w:rsidRPr="00A13558" w:rsidRDefault="00371EA8" w:rsidP="000E08EE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371EA8" w:rsidRPr="00A13558" w:rsidSect="001C4EBF">
      <w:headerReference w:type="even" r:id="rId9"/>
      <w:pgSz w:w="11906" w:h="16838" w:code="9"/>
      <w:pgMar w:top="2160" w:right="1440" w:bottom="1440" w:left="1440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06" w:rsidRDefault="00C15606" w:rsidP="00EA3DE1">
      <w:pPr>
        <w:spacing w:after="0" w:line="240" w:lineRule="auto"/>
      </w:pPr>
      <w:r>
        <w:separator/>
      </w:r>
    </w:p>
  </w:endnote>
  <w:endnote w:type="continuationSeparator" w:id="0">
    <w:p w:rsidR="00C15606" w:rsidRDefault="00C15606" w:rsidP="00E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06" w:rsidRDefault="00C15606" w:rsidP="00EA3DE1">
      <w:pPr>
        <w:spacing w:after="0" w:line="240" w:lineRule="auto"/>
      </w:pPr>
      <w:r>
        <w:separator/>
      </w:r>
    </w:p>
  </w:footnote>
  <w:footnote w:type="continuationSeparator" w:id="0">
    <w:p w:rsidR="00C15606" w:rsidRDefault="00C15606" w:rsidP="00E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193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92226" w:rsidRPr="006D470E" w:rsidRDefault="004C00E1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D470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92226" w:rsidRPr="006D47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D47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5D88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D47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92226" w:rsidRDefault="001922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2C7D"/>
    <w:multiLevelType w:val="hybridMultilevel"/>
    <w:tmpl w:val="093A4290"/>
    <w:lvl w:ilvl="0" w:tplc="85B28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215"/>
    <w:multiLevelType w:val="hybridMultilevel"/>
    <w:tmpl w:val="85D4A548"/>
    <w:lvl w:ilvl="0" w:tplc="081A2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37"/>
    <w:rsid w:val="00042DF7"/>
    <w:rsid w:val="000C05E7"/>
    <w:rsid w:val="000D1F93"/>
    <w:rsid w:val="000E08EE"/>
    <w:rsid w:val="000F6575"/>
    <w:rsid w:val="00110D63"/>
    <w:rsid w:val="00163583"/>
    <w:rsid w:val="001874D0"/>
    <w:rsid w:val="00192226"/>
    <w:rsid w:val="001C4EBF"/>
    <w:rsid w:val="00204C8A"/>
    <w:rsid w:val="00214E40"/>
    <w:rsid w:val="002156CA"/>
    <w:rsid w:val="002439F5"/>
    <w:rsid w:val="00355818"/>
    <w:rsid w:val="00363900"/>
    <w:rsid w:val="00371EA8"/>
    <w:rsid w:val="00447A71"/>
    <w:rsid w:val="00453D2F"/>
    <w:rsid w:val="004C00E1"/>
    <w:rsid w:val="00501136"/>
    <w:rsid w:val="00540DF8"/>
    <w:rsid w:val="005C16FD"/>
    <w:rsid w:val="005E2A8D"/>
    <w:rsid w:val="00615C9C"/>
    <w:rsid w:val="00690DA3"/>
    <w:rsid w:val="006A0DF7"/>
    <w:rsid w:val="006D470E"/>
    <w:rsid w:val="00707C4B"/>
    <w:rsid w:val="00755D88"/>
    <w:rsid w:val="00880D54"/>
    <w:rsid w:val="00886A58"/>
    <w:rsid w:val="008A7337"/>
    <w:rsid w:val="008D6088"/>
    <w:rsid w:val="009C1FE6"/>
    <w:rsid w:val="00A13558"/>
    <w:rsid w:val="00A51DCF"/>
    <w:rsid w:val="00A55043"/>
    <w:rsid w:val="00A81907"/>
    <w:rsid w:val="00C04A05"/>
    <w:rsid w:val="00C15606"/>
    <w:rsid w:val="00C66DD9"/>
    <w:rsid w:val="00CE78B3"/>
    <w:rsid w:val="00D439F4"/>
    <w:rsid w:val="00EA3DE1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337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header"/>
    <w:basedOn w:val="a"/>
    <w:link w:val="HeaderChar"/>
    <w:uiPriority w:val="99"/>
    <w:unhideWhenUsed/>
    <w:rsid w:val="00E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EA3DE1"/>
  </w:style>
  <w:style w:type="paragraph" w:styleId="a5">
    <w:name w:val="footer"/>
    <w:basedOn w:val="a"/>
    <w:link w:val="FooterChar"/>
    <w:uiPriority w:val="99"/>
    <w:unhideWhenUsed/>
    <w:rsid w:val="00E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EA3DE1"/>
  </w:style>
  <w:style w:type="paragraph" w:styleId="a6">
    <w:name w:val="Balloon Text"/>
    <w:basedOn w:val="a"/>
    <w:link w:val="BalloonTextChar"/>
    <w:uiPriority w:val="99"/>
    <w:semiHidden/>
    <w:unhideWhenUsed/>
    <w:rsid w:val="00755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755D88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D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337"/>
    <w:pPr>
      <w:spacing w:after="0" w:line="240" w:lineRule="auto"/>
    </w:pPr>
    <w:rPr>
      <w:rFonts w:ascii="Calibri" w:eastAsia="Times New Roman" w:hAnsi="Calibri" w:cs="Angsana New"/>
    </w:rPr>
  </w:style>
  <w:style w:type="paragraph" w:styleId="a4">
    <w:name w:val="header"/>
    <w:basedOn w:val="a"/>
    <w:link w:val="HeaderChar"/>
    <w:uiPriority w:val="99"/>
    <w:unhideWhenUsed/>
    <w:rsid w:val="00E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4"/>
    <w:uiPriority w:val="99"/>
    <w:rsid w:val="00EA3DE1"/>
  </w:style>
  <w:style w:type="paragraph" w:styleId="a5">
    <w:name w:val="footer"/>
    <w:basedOn w:val="a"/>
    <w:link w:val="FooterChar"/>
    <w:uiPriority w:val="99"/>
    <w:unhideWhenUsed/>
    <w:rsid w:val="00E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5"/>
    <w:uiPriority w:val="99"/>
    <w:rsid w:val="00EA3DE1"/>
  </w:style>
  <w:style w:type="paragraph" w:styleId="a6">
    <w:name w:val="Balloon Text"/>
    <w:basedOn w:val="a"/>
    <w:link w:val="BalloonTextChar"/>
    <w:uiPriority w:val="99"/>
    <w:semiHidden/>
    <w:unhideWhenUsed/>
    <w:rsid w:val="00755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755D88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8D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9FC9-909F-4987-B059-811BCA65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3874</Words>
  <Characters>22084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USER</cp:lastModifiedBy>
  <cp:revision>7</cp:revision>
  <cp:lastPrinted>2016-12-08T15:24:00Z</cp:lastPrinted>
  <dcterms:created xsi:type="dcterms:W3CDTF">2017-09-17T04:33:00Z</dcterms:created>
  <dcterms:modified xsi:type="dcterms:W3CDTF">2017-09-17T05:23:00Z</dcterms:modified>
</cp:coreProperties>
</file>